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heme="minorEastAsia" w:hAnsiTheme="minorEastAsia"/>
          <w:sz w:val="24"/>
          <w:szCs w:val="24"/>
        </w:rPr>
      </w:pPr>
      <w:r>
        <w:rPr>
          <w:rFonts w:hint="eastAsia" w:asciiTheme="minorEastAsia" w:hAnsiTheme="minorEastAsia"/>
          <w:sz w:val="24"/>
          <w:szCs w:val="24"/>
        </w:rPr>
        <w:t>《系统设计与实现》课程实验报告</w:t>
      </w:r>
    </w:p>
    <w:p>
      <w:pPr>
        <w:jc w:val="center"/>
        <w:outlineLvl w:val="0"/>
        <w:rPr>
          <w:rFonts w:asciiTheme="minorEastAsia" w:hAnsiTheme="minorEastAsia"/>
          <w:sz w:val="24"/>
          <w:szCs w:val="24"/>
        </w:rPr>
      </w:pPr>
    </w:p>
    <w:p>
      <w:pPr>
        <w:ind w:firstLine="2550" w:firstLineChars="850"/>
        <w:jc w:val="left"/>
        <w:rPr>
          <w:rFonts w:ascii="黑体" w:hAnsi="黑体" w:eastAsia="黑体"/>
          <w:sz w:val="30"/>
          <w:szCs w:val="30"/>
          <w:u w:val="single"/>
        </w:rPr>
      </w:pPr>
      <w:r>
        <w:rPr>
          <w:rFonts w:hint="eastAsia" w:ascii="黑体" w:hAnsi="黑体" w:eastAsia="黑体"/>
          <w:sz w:val="30"/>
          <w:szCs w:val="30"/>
        </w:rPr>
        <w:t>实验</w:t>
      </w:r>
      <w:r>
        <w:rPr>
          <w:rFonts w:hint="eastAsia" w:ascii="黑体" w:hAnsi="黑体" w:eastAsia="黑体"/>
          <w:sz w:val="30"/>
          <w:szCs w:val="30"/>
          <w:u w:val="single"/>
        </w:rPr>
        <w:t xml:space="preserve"> 二 </w:t>
      </w:r>
      <w:r>
        <w:rPr>
          <w:rFonts w:hint="eastAsia" w:ascii="黑体" w:hAnsi="黑体" w:eastAsia="黑体"/>
          <w:sz w:val="30"/>
          <w:szCs w:val="30"/>
        </w:rPr>
        <w:t>：</w:t>
      </w:r>
      <w:r>
        <w:rPr>
          <w:rFonts w:hint="eastAsia" w:ascii="黑体" w:hAnsi="黑体" w:eastAsia="黑体"/>
          <w:sz w:val="30"/>
          <w:szCs w:val="30"/>
          <w:u w:val="single"/>
        </w:rPr>
        <w:t xml:space="preserve"> 用例图相关实验        </w:t>
      </w:r>
    </w:p>
    <w:p>
      <w:pPr>
        <w:wordWrap w:val="0"/>
        <w:jc w:val="right"/>
        <w:rPr>
          <w:rFonts w:ascii="黑体" w:hAnsi="黑体" w:eastAsia="黑体"/>
          <w:sz w:val="24"/>
          <w:szCs w:val="24"/>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3394"/>
        <w:gridCol w:w="1281"/>
        <w:gridCol w:w="1278"/>
        <w:gridCol w:w="425"/>
        <w:gridCol w:w="284"/>
        <w:gridCol w:w="15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668" w:type="dxa"/>
            <w:vAlign w:val="center"/>
          </w:tcPr>
          <w:p>
            <w:pPr>
              <w:jc w:val="center"/>
            </w:pPr>
            <w:r>
              <w:rPr>
                <w:rFonts w:hint="eastAsia"/>
              </w:rPr>
              <w:t>实验日期</w:t>
            </w:r>
          </w:p>
        </w:tc>
        <w:tc>
          <w:tcPr>
            <w:tcW w:w="3394" w:type="dxa"/>
            <w:tcBorders>
              <w:right w:val="single" w:color="auto" w:sz="4" w:space="0"/>
            </w:tcBorders>
            <w:vAlign w:val="center"/>
          </w:tcPr>
          <w:p>
            <w:pPr>
              <w:jc w:val="center"/>
            </w:pPr>
            <w:r>
              <w:rPr>
                <w:rFonts w:hint="eastAsia"/>
              </w:rPr>
              <w:t>2</w:t>
            </w:r>
            <w:r>
              <w:t>021.09.23</w:t>
            </w:r>
          </w:p>
        </w:tc>
        <w:tc>
          <w:tcPr>
            <w:tcW w:w="1281" w:type="dxa"/>
            <w:tcBorders>
              <w:left w:val="single" w:color="auto" w:sz="4" w:space="0"/>
              <w:right w:val="single" w:color="auto" w:sz="4" w:space="0"/>
            </w:tcBorders>
            <w:vAlign w:val="center"/>
          </w:tcPr>
          <w:p>
            <w:pPr>
              <w:jc w:val="center"/>
            </w:pPr>
            <w:r>
              <w:rPr>
                <w:rFonts w:hint="eastAsia"/>
              </w:rPr>
              <w:t>专业班级</w:t>
            </w:r>
          </w:p>
        </w:tc>
        <w:tc>
          <w:tcPr>
            <w:tcW w:w="3511" w:type="dxa"/>
            <w:gridSpan w:val="4"/>
            <w:tcBorders>
              <w:left w:val="single" w:color="auto" w:sz="4" w:space="0"/>
            </w:tcBorders>
            <w:vAlign w:val="center"/>
          </w:tcPr>
          <w:p>
            <w:pPr>
              <w:jc w:val="center"/>
            </w:pPr>
            <w:r>
              <w:rPr>
                <w:rFonts w:hint="eastAsia"/>
              </w:rPr>
              <w:t>1</w:t>
            </w:r>
            <w:r>
              <w:t>9</w:t>
            </w:r>
            <w:r>
              <w:rPr>
                <w:rFonts w:hint="eastAsia"/>
              </w:rPr>
              <w:t>级网络工程中外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1668" w:type="dxa"/>
            <w:vAlign w:val="center"/>
          </w:tcPr>
          <w:p>
            <w:pPr>
              <w:jc w:val="center"/>
            </w:pPr>
            <w:r>
              <w:rPr>
                <w:rFonts w:hint="eastAsia"/>
              </w:rPr>
              <w:t>学    号</w:t>
            </w:r>
          </w:p>
        </w:tc>
        <w:tc>
          <w:tcPr>
            <w:tcW w:w="3394" w:type="dxa"/>
            <w:tcBorders>
              <w:right w:val="single" w:color="auto" w:sz="4" w:space="0"/>
            </w:tcBorders>
            <w:vAlign w:val="center"/>
          </w:tcPr>
          <w:p>
            <w:pPr>
              <w:jc w:val="center"/>
              <w:rPr>
                <w:rFonts w:hint="default" w:eastAsiaTheme="minorEastAsia"/>
                <w:lang w:val="en-US" w:eastAsia="zh-CN"/>
              </w:rPr>
            </w:pPr>
            <w:r>
              <w:rPr>
                <w:rFonts w:hint="eastAsia"/>
                <w:lang w:val="en-US" w:eastAsia="zh-CN"/>
              </w:rPr>
              <w:t>201917080111</w:t>
            </w:r>
          </w:p>
        </w:tc>
        <w:tc>
          <w:tcPr>
            <w:tcW w:w="1281" w:type="dxa"/>
            <w:tcBorders>
              <w:left w:val="single" w:color="auto" w:sz="4" w:space="0"/>
              <w:right w:val="single" w:color="auto" w:sz="4" w:space="0"/>
            </w:tcBorders>
            <w:vAlign w:val="center"/>
          </w:tcPr>
          <w:p>
            <w:pPr>
              <w:jc w:val="center"/>
            </w:pPr>
            <w:r>
              <w:rPr>
                <w:rFonts w:hint="eastAsia"/>
              </w:rPr>
              <w:t>姓    名</w:t>
            </w:r>
          </w:p>
        </w:tc>
        <w:tc>
          <w:tcPr>
            <w:tcW w:w="3511" w:type="dxa"/>
            <w:gridSpan w:val="4"/>
            <w:tcBorders>
              <w:left w:val="single" w:color="auto" w:sz="4" w:space="0"/>
            </w:tcBorders>
            <w:vAlign w:val="center"/>
          </w:tcPr>
          <w:p>
            <w:pPr>
              <w:jc w:val="center"/>
              <w:rPr>
                <w:rFonts w:hint="default" w:eastAsiaTheme="minorEastAsia"/>
                <w:lang w:val="en-US" w:eastAsia="zh-CN"/>
              </w:rPr>
            </w:pPr>
            <w:r>
              <w:rPr>
                <w:rFonts w:hint="eastAsia"/>
                <w:lang w:val="en-US" w:eastAsia="zh-CN"/>
              </w:rPr>
              <w:t>邢高洁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668" w:type="dxa"/>
            <w:vAlign w:val="center"/>
          </w:tcPr>
          <w:p>
            <w:pPr>
              <w:jc w:val="center"/>
            </w:pPr>
            <w:r>
              <w:rPr>
                <w:rFonts w:hint="eastAsia"/>
              </w:rPr>
              <w:t>实验地点</w:t>
            </w:r>
          </w:p>
        </w:tc>
        <w:tc>
          <w:tcPr>
            <w:tcW w:w="3394" w:type="dxa"/>
            <w:tcBorders>
              <w:right w:val="single" w:color="auto" w:sz="4" w:space="0"/>
            </w:tcBorders>
            <w:vAlign w:val="center"/>
          </w:tcPr>
          <w:p>
            <w:pPr>
              <w:jc w:val="center"/>
            </w:pPr>
            <w:r>
              <w:rPr>
                <w:rFonts w:hint="eastAsia"/>
              </w:rPr>
              <w:t>综4</w:t>
            </w:r>
            <w:r>
              <w:t>14</w:t>
            </w:r>
          </w:p>
        </w:tc>
        <w:tc>
          <w:tcPr>
            <w:tcW w:w="1281" w:type="dxa"/>
            <w:tcBorders>
              <w:left w:val="single" w:color="auto" w:sz="4" w:space="0"/>
              <w:right w:val="single" w:color="auto" w:sz="4" w:space="0"/>
            </w:tcBorders>
            <w:vAlign w:val="center"/>
          </w:tcPr>
          <w:p>
            <w:pPr>
              <w:jc w:val="center"/>
            </w:pPr>
            <w:r>
              <w:rPr>
                <w:rFonts w:hint="eastAsia"/>
              </w:rPr>
              <w:t>指导教师</w:t>
            </w:r>
          </w:p>
        </w:tc>
        <w:tc>
          <w:tcPr>
            <w:tcW w:w="3511" w:type="dxa"/>
            <w:gridSpan w:val="4"/>
            <w:tcBorders>
              <w:left w:val="single" w:color="auto" w:sz="4" w:space="0"/>
            </w:tcBorders>
            <w:vAlign w:val="center"/>
          </w:tcPr>
          <w:p>
            <w:pPr>
              <w:jc w:val="center"/>
            </w:pPr>
            <w:r>
              <w:rPr>
                <w:rFonts w:hint="eastAsia"/>
              </w:rPr>
              <w:t>徐启南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trPr>
        <w:tc>
          <w:tcPr>
            <w:tcW w:w="9854" w:type="dxa"/>
            <w:gridSpan w:val="7"/>
            <w:tcBorders>
              <w:bottom w:val="single" w:color="auto" w:sz="4" w:space="0"/>
            </w:tcBorders>
            <w:shd w:val="clear" w:color="auto" w:fill="D8D8D8" w:themeFill="background1" w:themeFillShade="D9"/>
            <w:vAlign w:val="center"/>
          </w:tcPr>
          <w:p>
            <w:pPr>
              <w:pStyle w:val="12"/>
              <w:numPr>
                <w:ilvl w:val="0"/>
                <w:numId w:val="1"/>
              </w:numPr>
              <w:ind w:firstLineChars="0"/>
            </w:pPr>
            <w:r>
              <w:rPr>
                <w:rFonts w:hint="eastAsia"/>
              </w:rPr>
              <w:t>实验目的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trPr>
        <w:tc>
          <w:tcPr>
            <w:tcW w:w="9854" w:type="dxa"/>
            <w:gridSpan w:val="7"/>
            <w:tcBorders>
              <w:top w:val="single" w:color="auto" w:sz="4" w:space="0"/>
              <w:bottom w:val="single" w:color="auto" w:sz="4" w:space="0"/>
            </w:tcBorders>
            <w:vAlign w:val="center"/>
          </w:tcPr>
          <w:p>
            <w:r>
              <w:rPr>
                <w:rFonts w:hint="eastAsia"/>
              </w:rPr>
              <w:t>1. 使用UML建模工具画用例图。</w:t>
            </w:r>
          </w:p>
          <w:p>
            <w:r>
              <w:rPr>
                <w:rFonts w:hint="eastAsia"/>
              </w:rPr>
              <w:t>2.</w:t>
            </w:r>
            <w:r>
              <w:t xml:space="preserve"> </w:t>
            </w:r>
            <w:r>
              <w:rPr>
                <w:rFonts w:hint="eastAsia"/>
              </w:rPr>
              <w:t>对其中一个用例，写出其用例描述。</w:t>
            </w:r>
          </w:p>
          <w:p>
            <w:pPr>
              <w:rPr>
                <w:rFonts w:hint="eastAsia" w:eastAsiaTheme="minorEastAsia"/>
                <w:lang w:eastAsia="zh-CN"/>
              </w:rPr>
            </w:pPr>
            <w:r>
              <w:rPr>
                <w:rFonts w:hint="eastAsia"/>
              </w:rPr>
              <w:t>3.</w:t>
            </w:r>
            <w:r>
              <w:t xml:space="preserve"> </w:t>
            </w:r>
            <w:r>
              <w:rPr>
                <w:rFonts w:hint="eastAsia"/>
              </w:rPr>
              <w:t>了解用例图的基本流程以及相关知识</w:t>
            </w:r>
            <w:r>
              <w:rPr>
                <w:rFonts w:hint="eastAsia"/>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trPr>
        <w:tc>
          <w:tcPr>
            <w:tcW w:w="9854" w:type="dxa"/>
            <w:gridSpan w:val="7"/>
            <w:tcBorders>
              <w:top w:val="single" w:color="auto" w:sz="4" w:space="0"/>
              <w:bottom w:val="single" w:color="auto" w:sz="12" w:space="0"/>
            </w:tcBorders>
            <w:shd w:val="clear" w:color="auto" w:fill="D8D8D8" w:themeFill="background1" w:themeFillShade="D9"/>
            <w:vAlign w:val="center"/>
          </w:tcPr>
          <w:p>
            <w:pPr>
              <w:pStyle w:val="12"/>
              <w:numPr>
                <w:ilvl w:val="0"/>
                <w:numId w:val="1"/>
              </w:numPr>
              <w:ind w:firstLineChars="0"/>
            </w:pPr>
            <w:r>
              <w:rPr>
                <w:rFonts w:hint="eastAsia"/>
              </w:rPr>
              <w:t>实验内容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trPr>
        <w:tc>
          <w:tcPr>
            <w:tcW w:w="9854" w:type="dxa"/>
            <w:gridSpan w:val="7"/>
            <w:tcBorders>
              <w:top w:val="single" w:color="auto" w:sz="12" w:space="0"/>
              <w:left w:val="nil"/>
              <w:bottom w:val="nil"/>
              <w:right w:val="nil"/>
            </w:tcBorders>
            <w:shd w:val="clear" w:color="auto" w:fill="FFFFFF" w:themeFill="background1"/>
            <w:vAlign w:val="center"/>
          </w:tcPr>
          <w:p>
            <w:pPr>
              <w:ind w:firstLine="420" w:firstLineChars="200"/>
            </w:pPr>
            <w:r>
              <w:rPr>
                <w:rFonts w:hint="eastAsia"/>
              </w:rPr>
              <w:t>1．画出用例图</w:t>
            </w:r>
          </w:p>
          <w:p>
            <w:pPr>
              <w:ind w:firstLine="420" w:firstLineChars="200"/>
              <w:rPr>
                <w:rFonts w:hint="eastAsia" w:eastAsiaTheme="minorEastAsia"/>
                <w:lang w:val="en-US" w:eastAsia="zh-CN"/>
              </w:rPr>
            </w:pPr>
            <w:r>
              <w:rPr>
                <w:rFonts w:hint="eastAsia"/>
              </w:rPr>
              <w:t>图书管理系统，参与者包括读者、图书馆管理员，读者可以进行登录系统、查询图书、借阅图书、图书续借等操作，图书管理员具有维护读者信息、维护图书信息、管理图书信息等功能，管理图书信息又包括若干基本事件流，还有一些用例扩展了维护读者信息，请根据上述描述完善用例图。</w:t>
            </w:r>
          </w:p>
          <w:p>
            <w:pPr>
              <w:ind w:firstLine="420" w:firstLineChars="200"/>
            </w:pPr>
            <w:r>
              <w:rPr>
                <w:rFonts w:hint="eastAsia"/>
              </w:rPr>
              <w:t>2．写出描述用例，</w:t>
            </w:r>
            <w:r>
              <w:rPr>
                <w:rFonts w:hint="eastAsia"/>
                <w:color w:val="FF0000"/>
              </w:rPr>
              <w:t>不能写下面举出的读者登录的用例描述，</w:t>
            </w:r>
            <w:r>
              <w:rPr>
                <w:rFonts w:hint="eastAsia"/>
              </w:rPr>
              <w:t>除了读者登录，可以任选一个进行用例描述。下面例子给出读者登录的用例描述。</w:t>
            </w:r>
          </w:p>
          <w:p/>
          <w:tbl>
            <w:tblPr>
              <w:tblStyle w:val="8"/>
              <w:tblW w:w="0" w:type="auto"/>
              <w:tblInd w:w="0" w:type="dxa"/>
              <w:tblBorders>
                <w:top w:val="single" w:color="000000" w:themeColor="text1" w:sz="12" w:space="0"/>
                <w:left w:val="none" w:color="auto" w:sz="0" w:space="0"/>
                <w:bottom w:val="single" w:color="000000" w:themeColor="text1" w:sz="4" w:space="0"/>
                <w:right w:val="none" w:color="auto" w:sz="0" w:space="0"/>
                <w:insideH w:val="single" w:color="000000" w:themeColor="text1" w:sz="12" w:space="0"/>
                <w:insideV w:val="single" w:color="000000" w:themeColor="text1" w:sz="4" w:space="0"/>
              </w:tblBorders>
              <w:tblLayout w:type="autofit"/>
              <w:tblCellMar>
                <w:top w:w="0" w:type="dxa"/>
                <w:left w:w="108" w:type="dxa"/>
                <w:bottom w:w="0" w:type="dxa"/>
                <w:right w:w="108" w:type="dxa"/>
              </w:tblCellMar>
            </w:tblPr>
            <w:tblGrid>
              <w:gridCol w:w="4811"/>
              <w:gridCol w:w="4812"/>
            </w:tblGrid>
            <w:tr>
              <w:tblPrEx>
                <w:tblBorders>
                  <w:top w:val="single" w:color="000000" w:themeColor="text1" w:sz="12" w:space="0"/>
                  <w:left w:val="none" w:color="auto" w:sz="0" w:space="0"/>
                  <w:bottom w:val="single" w:color="000000" w:themeColor="text1" w:sz="4" w:space="0"/>
                  <w:right w:val="none" w:color="auto" w:sz="0" w:space="0"/>
                  <w:insideH w:val="single" w:color="000000" w:themeColor="text1" w:sz="12" w:space="0"/>
                  <w:insideV w:val="single" w:color="000000" w:themeColor="text1" w:sz="4" w:space="0"/>
                </w:tblBorders>
                <w:tblCellMar>
                  <w:top w:w="0" w:type="dxa"/>
                  <w:left w:w="108" w:type="dxa"/>
                  <w:bottom w:w="0" w:type="dxa"/>
                  <w:right w:w="108" w:type="dxa"/>
                </w:tblCellMar>
              </w:tblPrEx>
              <w:tc>
                <w:tcPr>
                  <w:tcW w:w="4811" w:type="dxa"/>
                  <w:tcBorders>
                    <w:bottom w:val="single" w:color="000000" w:themeColor="text1" w:sz="4" w:space="0"/>
                  </w:tcBorders>
                </w:tcPr>
                <w:p>
                  <w:pPr>
                    <w:jc w:val="center"/>
                  </w:pPr>
                  <w:r>
                    <w:rPr>
                      <w:rFonts w:hint="eastAsia"/>
                    </w:rPr>
                    <w:t>用例ID及用例名</w:t>
                  </w:r>
                </w:p>
              </w:tc>
              <w:tc>
                <w:tcPr>
                  <w:tcW w:w="4812" w:type="dxa"/>
                  <w:tcBorders>
                    <w:bottom w:val="single" w:color="000000" w:themeColor="text1" w:sz="4" w:space="0"/>
                  </w:tcBorders>
                </w:tcPr>
                <w:p>
                  <w:r>
                    <w:rPr>
                      <w:rFonts w:hint="eastAsia"/>
                    </w:rPr>
                    <w:t>0</w:t>
                  </w:r>
                  <w:r>
                    <w:t xml:space="preserve">01 </w:t>
                  </w:r>
                  <w:r>
                    <w:rPr>
                      <w:rFonts w:hint="eastAsia"/>
                    </w:rPr>
                    <w:t>读者登录</w:t>
                  </w:r>
                </w:p>
              </w:tc>
            </w:tr>
            <w:tr>
              <w:tblPrEx>
                <w:tblBorders>
                  <w:top w:val="single" w:color="000000" w:themeColor="text1" w:sz="12" w:space="0"/>
                  <w:left w:val="none" w:color="auto" w:sz="0" w:space="0"/>
                  <w:bottom w:val="single" w:color="000000" w:themeColor="text1" w:sz="4" w:space="0"/>
                  <w:right w:val="none" w:color="auto" w:sz="0" w:space="0"/>
                  <w:insideH w:val="single" w:color="000000" w:themeColor="text1" w:sz="12" w:space="0"/>
                  <w:insideV w:val="single" w:color="000000" w:themeColor="text1" w:sz="4" w:space="0"/>
                </w:tblBorders>
                <w:tblCellMar>
                  <w:top w:w="0" w:type="dxa"/>
                  <w:left w:w="108" w:type="dxa"/>
                  <w:bottom w:w="0" w:type="dxa"/>
                  <w:right w:w="108" w:type="dxa"/>
                </w:tblCellMar>
              </w:tblPrEx>
              <w:tc>
                <w:tcPr>
                  <w:tcW w:w="4811" w:type="dxa"/>
                  <w:tcBorders>
                    <w:top w:val="single" w:color="000000" w:themeColor="text1" w:sz="4" w:space="0"/>
                    <w:bottom w:val="single" w:color="000000" w:themeColor="text1" w:sz="4" w:space="0"/>
                  </w:tcBorders>
                </w:tcPr>
                <w:p>
                  <w:pPr>
                    <w:jc w:val="center"/>
                  </w:pPr>
                  <w:r>
                    <w:rPr>
                      <w:rFonts w:hint="eastAsia"/>
                    </w:rPr>
                    <w:t>用例描述</w:t>
                  </w:r>
                </w:p>
              </w:tc>
              <w:tc>
                <w:tcPr>
                  <w:tcW w:w="4812" w:type="dxa"/>
                  <w:tcBorders>
                    <w:top w:val="single" w:color="000000" w:themeColor="text1" w:sz="4" w:space="0"/>
                    <w:bottom w:val="single" w:color="000000" w:themeColor="text1" w:sz="4" w:space="0"/>
                  </w:tcBorders>
                </w:tcPr>
                <w:p>
                  <w:r>
                    <w:rPr>
                      <w:rFonts w:hint="eastAsia"/>
                    </w:rPr>
                    <w:t>读者提供身份信息以通过系统验证。</w:t>
                  </w:r>
                </w:p>
              </w:tc>
            </w:tr>
            <w:tr>
              <w:tblPrEx>
                <w:tblBorders>
                  <w:top w:val="single" w:color="000000" w:themeColor="text1" w:sz="12" w:space="0"/>
                  <w:left w:val="none" w:color="auto" w:sz="0" w:space="0"/>
                  <w:bottom w:val="single" w:color="000000" w:themeColor="text1" w:sz="4" w:space="0"/>
                  <w:right w:val="none" w:color="auto" w:sz="0" w:space="0"/>
                  <w:insideH w:val="single" w:color="000000" w:themeColor="text1" w:sz="12" w:space="0"/>
                  <w:insideV w:val="single" w:color="000000" w:themeColor="text1" w:sz="4" w:space="0"/>
                </w:tblBorders>
                <w:tblCellMar>
                  <w:top w:w="0" w:type="dxa"/>
                  <w:left w:w="108" w:type="dxa"/>
                  <w:bottom w:w="0" w:type="dxa"/>
                  <w:right w:w="108" w:type="dxa"/>
                </w:tblCellMar>
              </w:tblPrEx>
              <w:tc>
                <w:tcPr>
                  <w:tcW w:w="4811" w:type="dxa"/>
                  <w:tcBorders>
                    <w:top w:val="single" w:color="000000" w:themeColor="text1" w:sz="4" w:space="0"/>
                    <w:bottom w:val="single" w:color="000000" w:themeColor="text1" w:sz="4" w:space="0"/>
                  </w:tcBorders>
                </w:tcPr>
                <w:p>
                  <w:pPr>
                    <w:jc w:val="center"/>
                  </w:pPr>
                  <w:r>
                    <w:rPr>
                      <w:rFonts w:hint="eastAsia"/>
                    </w:rPr>
                    <w:t>参与者</w:t>
                  </w:r>
                </w:p>
              </w:tc>
              <w:tc>
                <w:tcPr>
                  <w:tcW w:w="4812" w:type="dxa"/>
                  <w:tcBorders>
                    <w:top w:val="single" w:color="000000" w:themeColor="text1" w:sz="4" w:space="0"/>
                    <w:bottom w:val="single" w:color="000000" w:themeColor="text1" w:sz="4" w:space="0"/>
                  </w:tcBorders>
                </w:tcPr>
                <w:p>
                  <w:r>
                    <w:rPr>
                      <w:rFonts w:hint="eastAsia"/>
                    </w:rPr>
                    <w:t>读者（首要）</w:t>
                  </w:r>
                </w:p>
              </w:tc>
            </w:tr>
            <w:tr>
              <w:tblPrEx>
                <w:tblBorders>
                  <w:top w:val="single" w:color="000000" w:themeColor="text1" w:sz="12" w:space="0"/>
                  <w:left w:val="none" w:color="auto" w:sz="0" w:space="0"/>
                  <w:bottom w:val="single" w:color="000000" w:themeColor="text1" w:sz="4" w:space="0"/>
                  <w:right w:val="none" w:color="auto" w:sz="0" w:space="0"/>
                  <w:insideH w:val="single" w:color="000000" w:themeColor="text1" w:sz="12" w:space="0"/>
                  <w:insideV w:val="single" w:color="000000" w:themeColor="text1" w:sz="4" w:space="0"/>
                </w:tblBorders>
                <w:tblCellMar>
                  <w:top w:w="0" w:type="dxa"/>
                  <w:left w:w="108" w:type="dxa"/>
                  <w:bottom w:w="0" w:type="dxa"/>
                  <w:right w:w="108" w:type="dxa"/>
                </w:tblCellMar>
              </w:tblPrEx>
              <w:tc>
                <w:tcPr>
                  <w:tcW w:w="4811" w:type="dxa"/>
                  <w:tcBorders>
                    <w:top w:val="single" w:color="000000" w:themeColor="text1" w:sz="4" w:space="0"/>
                    <w:bottom w:val="single" w:color="000000" w:themeColor="text1" w:sz="4" w:space="0"/>
                  </w:tcBorders>
                </w:tcPr>
                <w:p>
                  <w:pPr>
                    <w:jc w:val="center"/>
                  </w:pPr>
                  <w:r>
                    <w:rPr>
                      <w:rFonts w:hint="eastAsia"/>
                    </w:rPr>
                    <w:t>前置条件</w:t>
                  </w:r>
                </w:p>
              </w:tc>
              <w:tc>
                <w:tcPr>
                  <w:tcW w:w="4812" w:type="dxa"/>
                  <w:tcBorders>
                    <w:top w:val="single" w:color="000000" w:themeColor="text1" w:sz="4" w:space="0"/>
                    <w:bottom w:val="single" w:color="000000" w:themeColor="text1" w:sz="4" w:space="0"/>
                  </w:tcBorders>
                </w:tcPr>
                <w:p>
                  <w:r>
                    <w:rPr>
                      <w:rFonts w:hint="eastAsia"/>
                    </w:rPr>
                    <w:t>读者访问系统</w:t>
                  </w:r>
                </w:p>
              </w:tc>
            </w:tr>
            <w:tr>
              <w:tblPrEx>
                <w:tblBorders>
                  <w:top w:val="single" w:color="000000" w:themeColor="text1" w:sz="12" w:space="0"/>
                  <w:left w:val="none" w:color="auto" w:sz="0" w:space="0"/>
                  <w:bottom w:val="single" w:color="000000" w:themeColor="text1" w:sz="4" w:space="0"/>
                  <w:right w:val="none" w:color="auto" w:sz="0" w:space="0"/>
                  <w:insideH w:val="single" w:color="000000" w:themeColor="text1" w:sz="12" w:space="0"/>
                  <w:insideV w:val="single" w:color="000000" w:themeColor="text1" w:sz="4" w:space="0"/>
                </w:tblBorders>
                <w:tblCellMar>
                  <w:top w:w="0" w:type="dxa"/>
                  <w:left w:w="108" w:type="dxa"/>
                  <w:bottom w:w="0" w:type="dxa"/>
                  <w:right w:w="108" w:type="dxa"/>
                </w:tblCellMar>
              </w:tblPrEx>
              <w:tc>
                <w:tcPr>
                  <w:tcW w:w="4811" w:type="dxa"/>
                  <w:tcBorders>
                    <w:top w:val="single" w:color="000000" w:themeColor="text1" w:sz="4" w:space="0"/>
                    <w:bottom w:val="single" w:color="000000" w:themeColor="text1" w:sz="4" w:space="0"/>
                  </w:tcBorders>
                </w:tcPr>
                <w:p>
                  <w:pPr>
                    <w:jc w:val="center"/>
                  </w:pPr>
                  <w:r>
                    <w:rPr>
                      <w:rFonts w:hint="eastAsia"/>
                    </w:rPr>
                    <w:t>后置条件</w:t>
                  </w:r>
                </w:p>
              </w:tc>
              <w:tc>
                <w:tcPr>
                  <w:tcW w:w="4812" w:type="dxa"/>
                  <w:tcBorders>
                    <w:top w:val="single" w:color="000000" w:themeColor="text1" w:sz="4" w:space="0"/>
                    <w:bottom w:val="single" w:color="000000" w:themeColor="text1" w:sz="4" w:space="0"/>
                  </w:tcBorders>
                </w:tcPr>
                <w:p>
                  <w:r>
                    <w:rPr>
                      <w:rFonts w:hint="eastAsia"/>
                    </w:rPr>
                    <w:t>读者成功登录并进行查询或借阅操作</w:t>
                  </w:r>
                </w:p>
              </w:tc>
            </w:tr>
            <w:tr>
              <w:tblPrEx>
                <w:tblBorders>
                  <w:top w:val="single" w:color="000000" w:themeColor="text1" w:sz="12" w:space="0"/>
                  <w:left w:val="none" w:color="auto" w:sz="0" w:space="0"/>
                  <w:bottom w:val="single" w:color="000000" w:themeColor="text1" w:sz="4" w:space="0"/>
                  <w:right w:val="none" w:color="auto" w:sz="0" w:space="0"/>
                  <w:insideH w:val="single" w:color="000000" w:themeColor="text1" w:sz="12" w:space="0"/>
                  <w:insideV w:val="single" w:color="000000" w:themeColor="text1" w:sz="4" w:space="0"/>
                </w:tblBorders>
                <w:tblCellMar>
                  <w:top w:w="0" w:type="dxa"/>
                  <w:left w:w="108" w:type="dxa"/>
                  <w:bottom w:w="0" w:type="dxa"/>
                  <w:right w:w="108" w:type="dxa"/>
                </w:tblCellMar>
              </w:tblPrEx>
              <w:tc>
                <w:tcPr>
                  <w:tcW w:w="4811" w:type="dxa"/>
                  <w:tcBorders>
                    <w:top w:val="single" w:color="000000" w:themeColor="text1" w:sz="4" w:space="0"/>
                    <w:bottom w:val="single" w:color="000000" w:themeColor="text1" w:sz="4" w:space="0"/>
                  </w:tcBorders>
                </w:tcPr>
                <w:p>
                  <w:pPr>
                    <w:jc w:val="center"/>
                  </w:pPr>
                  <w:r>
                    <w:rPr>
                      <w:rFonts w:hint="eastAsia"/>
                    </w:rPr>
                    <w:t>基本事件流（Basic</w:t>
                  </w:r>
                  <w:r>
                    <w:t xml:space="preserve"> </w:t>
                  </w:r>
                  <w:r>
                    <w:rPr>
                      <w:rFonts w:hint="eastAsia"/>
                    </w:rPr>
                    <w:t>Flow）</w:t>
                  </w:r>
                </w:p>
              </w:tc>
              <w:tc>
                <w:tcPr>
                  <w:tcW w:w="4812" w:type="dxa"/>
                  <w:tcBorders>
                    <w:top w:val="single" w:color="000000" w:themeColor="text1" w:sz="4" w:space="0"/>
                    <w:bottom w:val="single" w:color="000000" w:themeColor="text1" w:sz="4" w:space="0"/>
                  </w:tcBorders>
                </w:tcPr>
                <w:p>
                  <w:r>
                    <w:rPr>
                      <w:rFonts w:hint="eastAsia"/>
                    </w:rPr>
                    <w:t>（1）读者提交用户名密码</w:t>
                  </w:r>
                </w:p>
                <w:p>
                  <w:r>
                    <w:rPr>
                      <w:rFonts w:hint="eastAsia"/>
                    </w:rPr>
                    <w:t>（2）系统验证用户名和密码 E-1</w:t>
                  </w:r>
                  <w:r>
                    <w:t xml:space="preserve"> </w:t>
                  </w:r>
                </w:p>
                <w:p>
                  <w:r>
                    <w:rPr>
                      <w:rFonts w:hint="eastAsia"/>
                    </w:rPr>
                    <w:t>（3）系统显示读者的基本信息，包括姓名、学号、学院等基本信息。</w:t>
                  </w:r>
                </w:p>
              </w:tc>
            </w:tr>
            <w:tr>
              <w:tblPrEx>
                <w:tblBorders>
                  <w:top w:val="single" w:color="000000" w:themeColor="text1" w:sz="12" w:space="0"/>
                  <w:left w:val="none" w:color="auto" w:sz="0" w:space="0"/>
                  <w:bottom w:val="single" w:color="000000" w:themeColor="text1" w:sz="4" w:space="0"/>
                  <w:right w:val="none" w:color="auto" w:sz="0" w:space="0"/>
                  <w:insideH w:val="single" w:color="000000" w:themeColor="text1" w:sz="12" w:space="0"/>
                  <w:insideV w:val="single" w:color="000000" w:themeColor="text1" w:sz="4" w:space="0"/>
                </w:tblBorders>
                <w:tblCellMar>
                  <w:top w:w="0" w:type="dxa"/>
                  <w:left w:w="108" w:type="dxa"/>
                  <w:bottom w:w="0" w:type="dxa"/>
                  <w:right w:w="108" w:type="dxa"/>
                </w:tblCellMar>
              </w:tblPrEx>
              <w:tc>
                <w:tcPr>
                  <w:tcW w:w="4811" w:type="dxa"/>
                  <w:tcBorders>
                    <w:top w:val="single" w:color="000000" w:themeColor="text1" w:sz="4" w:space="0"/>
                  </w:tcBorders>
                </w:tcPr>
                <w:p>
                  <w:pPr>
                    <w:jc w:val="center"/>
                  </w:pPr>
                  <w:r>
                    <w:rPr>
                      <w:rFonts w:hint="eastAsia"/>
                    </w:rPr>
                    <w:t>扩展事件流（Alternative</w:t>
                  </w:r>
                  <w:r>
                    <w:t xml:space="preserve"> </w:t>
                  </w:r>
                  <w:r>
                    <w:rPr>
                      <w:rFonts w:hint="eastAsia"/>
                    </w:rPr>
                    <w:t>Flow）</w:t>
                  </w:r>
                </w:p>
              </w:tc>
              <w:tc>
                <w:tcPr>
                  <w:tcW w:w="4812" w:type="dxa"/>
                  <w:tcBorders>
                    <w:top w:val="single" w:color="000000" w:themeColor="text1" w:sz="4" w:space="0"/>
                  </w:tcBorders>
                </w:tcPr>
                <w:p>
                  <w:r>
                    <w:rPr>
                      <w:rFonts w:hint="eastAsia"/>
                    </w:rPr>
                    <w:t>E-1：用户提供的用户名或者密码错误，如果密码错误，提示密码错误，如果账户错误，提示账户不存在。</w:t>
                  </w:r>
                </w:p>
              </w:tc>
            </w:tr>
          </w:tbl>
          <w:p/>
          <w:p>
            <w:pPr>
              <w:ind w:firstLine="420"/>
            </w:pPr>
            <w:r>
              <w:t>3</w:t>
            </w:r>
            <w:r>
              <w:rPr>
                <w:rFonts w:hint="eastAsia"/>
              </w:rPr>
              <w:t>．实验要求及知识点</w:t>
            </w:r>
          </w:p>
          <w:p>
            <w:pPr>
              <w:pStyle w:val="6"/>
              <w:spacing w:before="0" w:beforeAutospacing="0" w:after="0" w:afterAutospacing="0"/>
              <w:ind w:firstLine="420"/>
              <w:rPr>
                <w:rFonts w:ascii="Times New Roman" w:hAnsi="Times New Roman" w:cs="Times New Roman" w:eastAsiaTheme="minorEastAsia"/>
                <w:kern w:val="2"/>
                <w:sz w:val="21"/>
                <w:szCs w:val="22"/>
              </w:rPr>
            </w:pPr>
            <w:r>
              <w:rPr>
                <w:rFonts w:hint="eastAsia" w:ascii="Times New Roman" w:hAnsi="Times New Roman" w:cs="Times New Roman" w:eastAsiaTheme="minorEastAsia"/>
                <w:kern w:val="2"/>
                <w:sz w:val="21"/>
                <w:szCs w:val="22"/>
              </w:rPr>
              <w:t>（1）</w:t>
            </w:r>
            <w:r>
              <w:rPr>
                <w:rFonts w:ascii="Times New Roman" w:hAnsi="Times New Roman" w:cs="Times New Roman" w:eastAsiaTheme="minorEastAsia"/>
                <w:kern w:val="2"/>
                <w:sz w:val="21"/>
                <w:szCs w:val="22"/>
              </w:rPr>
              <w:t>用例图(Use Case Diagram)是由软件需求分析到最终实现的第一步，它描述人们如何使用一个系统。用例视图显示谁是相关的用户、用户希望系统提供什么样的服务，以及用户需要为系统提供的服务，以便使系统的用户更容易理解这些元素的用途，也便于软件开发人员最终实现这些元素。</w:t>
            </w:r>
          </w:p>
          <w:p>
            <w:pPr>
              <w:pStyle w:val="6"/>
              <w:spacing w:before="0" w:beforeAutospacing="0" w:after="0" w:afterAutospacing="0"/>
              <w:ind w:firstLine="420"/>
              <w:rPr>
                <w:rFonts w:ascii="Times New Roman" w:hAnsi="Times New Roman" w:cs="Times New Roman" w:eastAsiaTheme="minorEastAsia"/>
                <w:kern w:val="2"/>
                <w:sz w:val="21"/>
                <w:szCs w:val="22"/>
              </w:rPr>
            </w:pPr>
            <w:r>
              <w:rPr>
                <w:rFonts w:hint="eastAsia" w:ascii="Times New Roman" w:hAnsi="Times New Roman" w:cs="Times New Roman" w:eastAsiaTheme="minorEastAsia"/>
                <w:kern w:val="2"/>
                <w:sz w:val="21"/>
                <w:szCs w:val="22"/>
              </w:rPr>
              <w:t>（2）</w:t>
            </w:r>
            <w:r>
              <w:rPr>
                <w:rFonts w:ascii="Times New Roman" w:hAnsi="Times New Roman" w:cs="Times New Roman" w:eastAsiaTheme="minorEastAsia"/>
                <w:kern w:val="2"/>
                <w:sz w:val="21"/>
                <w:szCs w:val="22"/>
              </w:rPr>
              <w:t>当用例视图在外部用户出现以前出现时，它捕获到系统、子系统或类的行为。它将系统功能划分成对参与者（即系统的理想用户）有用的需求。而交互部分被称作用例。用例使用系统与一个或者多个参与者之间的一系列消息来描述系统中的交互。</w:t>
            </w:r>
          </w:p>
          <w:p>
            <w:pPr>
              <w:pStyle w:val="6"/>
              <w:spacing w:before="0" w:beforeAutospacing="0" w:after="0" w:afterAutospacing="0"/>
              <w:ind w:firstLine="420"/>
              <w:rPr>
                <w:rFonts w:ascii="Times New Roman" w:hAnsi="Times New Roman" w:cs="Times New Roman" w:eastAsiaTheme="minorEastAsia"/>
                <w:kern w:val="2"/>
                <w:sz w:val="21"/>
                <w:szCs w:val="22"/>
              </w:rPr>
            </w:pPr>
            <w:r>
              <w:rPr>
                <w:rFonts w:hint="eastAsia" w:ascii="Times New Roman" w:hAnsi="Times New Roman" w:cs="Times New Roman" w:eastAsiaTheme="minorEastAsia"/>
                <w:kern w:val="2"/>
                <w:sz w:val="21"/>
                <w:szCs w:val="22"/>
              </w:rPr>
              <w:t>（3）</w:t>
            </w:r>
            <w:r>
              <w:rPr>
                <w:rFonts w:ascii="Times New Roman" w:hAnsi="Times New Roman" w:cs="Times New Roman" w:eastAsiaTheme="minorEastAsia"/>
                <w:kern w:val="2"/>
                <w:sz w:val="21"/>
                <w:szCs w:val="22"/>
              </w:rPr>
              <w:t>用例图包含六个元素，分别是：参与者(Actor)、用例(Use Case)、关联关系(Association)、包含关系(Include)、扩展关系(Extend)以及泛化关系(Generalization)。</w:t>
            </w:r>
          </w:p>
          <w:p>
            <w:pPr>
              <w:ind w:firstLine="420"/>
            </w:pPr>
            <w:r>
              <w:rPr>
                <w:rFonts w:hint="eastAsia"/>
              </w:rPr>
              <w:t>（4）把用例图粘贴到实验过程和结果中，把用例描述写到下面的实验过程与结果中。</w:t>
            </w:r>
          </w:p>
          <w:p>
            <w:pPr>
              <w:ind w:firstLine="42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trPr>
        <w:tc>
          <w:tcPr>
            <w:tcW w:w="9854" w:type="dxa"/>
            <w:gridSpan w:val="7"/>
            <w:tcBorders>
              <w:top w:val="nil"/>
              <w:bottom w:val="single" w:color="auto" w:sz="4" w:space="0"/>
            </w:tcBorders>
            <w:shd w:val="clear" w:color="auto" w:fill="D8D8D8" w:themeFill="background1" w:themeFillShade="D9"/>
            <w:vAlign w:val="center"/>
          </w:tcPr>
          <w:p>
            <w:pPr>
              <w:pStyle w:val="12"/>
              <w:numPr>
                <w:ilvl w:val="0"/>
                <w:numId w:val="1"/>
              </w:numPr>
              <w:ind w:firstLineChars="0"/>
            </w:pPr>
            <w:r>
              <w:rPr>
                <w:rFonts w:hint="eastAsia"/>
              </w:rPr>
              <w:t>实验过程与结果（如有源码与运行结果，请采用复制或截图的方式粘贴至左栏并注意格式规范性）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trPr>
        <w:tc>
          <w:tcPr>
            <w:tcW w:w="8046" w:type="dxa"/>
            <w:gridSpan w:val="5"/>
            <w:tcBorders>
              <w:top w:val="single" w:color="auto" w:sz="4" w:space="0"/>
              <w:bottom w:val="single" w:color="auto" w:sz="4" w:space="0"/>
              <w:right w:val="single" w:color="auto" w:sz="4" w:space="0"/>
            </w:tcBorders>
            <w:vAlign w:val="center"/>
          </w:tcPr>
          <w:p>
            <w:pPr>
              <w:ind w:firstLine="2730" w:firstLineChars="1300"/>
              <w:jc w:val="both"/>
            </w:pPr>
            <w:r>
              <w:rPr>
                <w:rFonts w:hint="eastAsia"/>
              </w:rPr>
              <w:t>实验过程与结果（学生）</w:t>
            </w:r>
          </w:p>
        </w:tc>
        <w:tc>
          <w:tcPr>
            <w:tcW w:w="1808" w:type="dxa"/>
            <w:gridSpan w:val="2"/>
            <w:tcBorders>
              <w:top w:val="single" w:color="auto" w:sz="4" w:space="0"/>
              <w:left w:val="single" w:color="auto" w:sz="4" w:space="0"/>
              <w:bottom w:val="single" w:color="auto" w:sz="4" w:space="0"/>
            </w:tcBorders>
            <w:vAlign w:val="center"/>
          </w:tcPr>
          <w:p>
            <w:pPr>
              <w:jc w:val="center"/>
            </w:pPr>
            <w:r>
              <w:rPr>
                <w:rFonts w:hint="eastAsia"/>
              </w:rPr>
              <w:t>批阅栏（教师）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57" w:hRule="atLeast"/>
        </w:trPr>
        <w:tc>
          <w:tcPr>
            <w:tcW w:w="8046" w:type="dxa"/>
            <w:gridSpan w:val="5"/>
            <w:tcBorders>
              <w:top w:val="single" w:color="auto" w:sz="4" w:space="0"/>
              <w:bottom w:val="single" w:color="auto" w:sz="4" w:space="0"/>
              <w:right w:val="single" w:color="auto" w:sz="4" w:space="0"/>
            </w:tcBorders>
            <w:vAlign w:val="center"/>
          </w:tcPr>
          <w:p>
            <w:pPr>
              <w:ind w:firstLine="630" w:firstLineChars="300"/>
              <w:rPr>
                <w:rFonts w:hint="eastAsia"/>
                <w:lang w:val="en-US" w:eastAsia="zh-CN"/>
              </w:rPr>
            </w:pPr>
            <w:r>
              <w:rPr>
                <w:rFonts w:hint="eastAsia"/>
                <w:lang w:val="en-US" w:eastAsia="zh-CN"/>
              </w:rPr>
              <w:t>1.</w:t>
            </w:r>
          </w:p>
          <w:p>
            <w:pPr>
              <w:ind w:firstLine="630" w:firstLineChars="300"/>
              <w:rPr>
                <w:rFonts w:hint="default"/>
                <w:lang w:val="en-US" w:eastAsia="zh-CN"/>
              </w:rPr>
            </w:pPr>
            <w:r>
              <w:rPr>
                <w:rFonts w:hint="eastAsia"/>
                <w:lang w:val="en-US" w:eastAsia="zh-CN"/>
              </w:rPr>
              <w:t xml:space="preserve">       </w:t>
            </w:r>
            <w:bookmarkStart w:id="0" w:name="_GoBack"/>
            <w:r>
              <w:rPr>
                <w:rFonts w:hint="default"/>
                <w:lang w:val="en-US" w:eastAsia="zh-CN"/>
              </w:rPr>
              <w:object>
                <v:shape id="_x0000_i1026" o:spt="75" type="#_x0000_t75" style="height:217.9pt;width:225.5pt;" o:ole="t" filled="f" o:preferrelative="t" stroked="f" coordsize="21600,21600">
                  <v:path/>
                  <v:fill on="f" focussize="0,0"/>
                  <v:stroke on="f"/>
                  <v:imagedata r:id="rId5" o:title=""/>
                  <o:lock v:ext="edit" aspectratio="f"/>
                  <w10:wrap type="none"/>
                  <w10:anchorlock/>
                </v:shape>
                <o:OLEObject Type="Embed" ProgID="Visio.Drawing.11" ShapeID="_x0000_i1026" DrawAspect="Content" ObjectID="_1468075725" r:id="rId4">
                  <o:LockedField>false</o:LockedField>
                </o:OLEObject>
              </w:object>
            </w:r>
            <w:bookmarkEnd w:id="0"/>
          </w:p>
          <w:p>
            <w:pPr>
              <w:ind w:firstLine="630" w:firstLineChars="300"/>
              <w:rPr>
                <w:rFonts w:hint="default" w:eastAsiaTheme="minorEastAsia"/>
                <w:lang w:val="en-US" w:eastAsia="zh-CN"/>
              </w:rPr>
            </w:pPr>
            <w:r>
              <w:rPr>
                <w:rFonts w:hint="eastAsia"/>
                <w:lang w:val="en-US" w:eastAsia="zh-CN"/>
              </w:rPr>
              <w:t>2.</w:t>
            </w:r>
          </w:p>
          <w:tbl>
            <w:tblPr>
              <w:tblStyle w:val="8"/>
              <w:tblpPr w:leftFromText="180" w:rightFromText="180" w:vertAnchor="text" w:horzAnchor="page" w:tblpX="759" w:tblpY="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509" w:type="dxa"/>
                  <w:tcBorders>
                    <w:top w:val="single" w:color="auto" w:sz="4" w:space="0"/>
                    <w:left w:val="dotted" w:color="auto" w:sz="4" w:space="0"/>
                    <w:bottom w:val="single" w:color="auto" w:sz="4" w:space="0"/>
                    <w:right w:val="single" w:color="auto" w:sz="4" w:space="0"/>
                  </w:tcBorders>
                  <w:shd w:val="clear" w:color="auto" w:fill="FFFFFF"/>
                  <w:vAlign w:val="top"/>
                </w:tcPr>
                <w:p>
                  <w:pPr>
                    <w:jc w:val="center"/>
                    <w:rPr>
                      <w:color w:val="000000"/>
                      <w:vertAlign w:val="baseline"/>
                    </w:rPr>
                  </w:pPr>
                  <w:r>
                    <w:rPr>
                      <w:rFonts w:hint="eastAsia"/>
                    </w:rPr>
                    <w:t>用例ID及用例名</w:t>
                  </w:r>
                </w:p>
              </w:tc>
              <w:tc>
                <w:tcPr>
                  <w:tcW w:w="3510" w:type="dxa"/>
                  <w:tcBorders>
                    <w:top w:val="single" w:color="auto" w:sz="4" w:space="0"/>
                    <w:left w:val="single" w:color="auto" w:sz="4" w:space="0"/>
                    <w:bottom w:val="single" w:color="auto" w:sz="4" w:space="0"/>
                    <w:right w:val="dotted" w:color="auto" w:sz="0" w:space="0"/>
                  </w:tcBorders>
                  <w:shd w:val="clear" w:color="auto" w:fill="FFFFFF"/>
                </w:tcPr>
                <w:p>
                  <w:pPr>
                    <w:rPr>
                      <w:rFonts w:hint="default" w:eastAsiaTheme="minorEastAsia"/>
                      <w:color w:val="000000"/>
                      <w:vertAlign w:val="baseline"/>
                      <w:lang w:val="en-US" w:eastAsia="zh-CN"/>
                    </w:rPr>
                  </w:pPr>
                  <w:r>
                    <w:rPr>
                      <w:rFonts w:hint="eastAsia"/>
                      <w:color w:val="000000"/>
                      <w:vertAlign w:val="baseline"/>
                      <w:lang w:val="en-US" w:eastAsia="zh-CN"/>
                    </w:rPr>
                    <w:t>004 图书续借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09" w:type="dxa"/>
                  <w:tcBorders>
                    <w:top w:val="single" w:color="auto" w:sz="4" w:space="0"/>
                    <w:left w:val="nil"/>
                  </w:tcBorders>
                  <w:vAlign w:val="top"/>
                </w:tcPr>
                <w:p>
                  <w:pPr>
                    <w:jc w:val="center"/>
                    <w:rPr>
                      <w:vertAlign w:val="baseline"/>
                    </w:rPr>
                  </w:pPr>
                  <w:r>
                    <w:rPr>
                      <w:rFonts w:hint="eastAsia"/>
                    </w:rPr>
                    <w:t>用例描述</w:t>
                  </w:r>
                </w:p>
              </w:tc>
              <w:tc>
                <w:tcPr>
                  <w:tcW w:w="3510" w:type="dxa"/>
                  <w:tcBorders>
                    <w:top w:val="single" w:color="auto" w:sz="4" w:space="0"/>
                    <w:right w:val="nil"/>
                  </w:tcBorders>
                </w:tcPr>
                <w:p>
                  <w:pPr>
                    <w:rPr>
                      <w:rFonts w:hint="default" w:eastAsiaTheme="minorEastAsia"/>
                      <w:vertAlign w:val="baseline"/>
                      <w:lang w:val="en-US" w:eastAsia="zh-CN"/>
                    </w:rPr>
                  </w:pPr>
                  <w:r>
                    <w:rPr>
                      <w:rFonts w:hint="eastAsia"/>
                    </w:rPr>
                    <w:t>读者提供</w:t>
                  </w:r>
                  <w:r>
                    <w:rPr>
                      <w:rFonts w:hint="eastAsia"/>
                      <w:lang w:val="en-US" w:eastAsia="zh-CN"/>
                    </w:rPr>
                    <w:t>借阅日期，确定借阅期限进行图书续借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509" w:type="dxa"/>
                  <w:tcBorders>
                    <w:left w:val="nil"/>
                  </w:tcBorders>
                  <w:vAlign w:val="top"/>
                </w:tcPr>
                <w:p>
                  <w:pPr>
                    <w:jc w:val="center"/>
                    <w:rPr>
                      <w:vertAlign w:val="baseline"/>
                    </w:rPr>
                  </w:pPr>
                  <w:r>
                    <w:rPr>
                      <w:rFonts w:hint="eastAsia"/>
                    </w:rPr>
                    <w:t>参与者</w:t>
                  </w:r>
                </w:p>
              </w:tc>
              <w:tc>
                <w:tcPr>
                  <w:tcW w:w="3510" w:type="dxa"/>
                  <w:tcBorders>
                    <w:right w:val="nil"/>
                  </w:tcBorders>
                </w:tcPr>
                <w:p>
                  <w:pPr>
                    <w:rPr>
                      <w:rFonts w:hint="eastAsia" w:eastAsiaTheme="minorEastAsia"/>
                      <w:vertAlign w:val="baseline"/>
                      <w:lang w:val="en-US" w:eastAsia="zh-CN"/>
                    </w:rPr>
                  </w:pPr>
                  <w:r>
                    <w:rPr>
                      <w:rFonts w:hint="eastAsia"/>
                      <w:vertAlign w:val="baseline"/>
                      <w:lang w:val="en-US" w:eastAsia="zh-CN"/>
                    </w:rPr>
                    <w:t>读者（首要）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509" w:type="dxa"/>
                  <w:tcBorders>
                    <w:left w:val="nil"/>
                  </w:tcBorders>
                  <w:vAlign w:val="top"/>
                </w:tcPr>
                <w:p>
                  <w:pPr>
                    <w:jc w:val="center"/>
                    <w:rPr>
                      <w:vertAlign w:val="baseline"/>
                    </w:rPr>
                  </w:pPr>
                  <w:r>
                    <w:rPr>
                      <w:rFonts w:hint="eastAsia"/>
                    </w:rPr>
                    <w:t>前置条件</w:t>
                  </w:r>
                </w:p>
              </w:tc>
              <w:tc>
                <w:tcPr>
                  <w:tcW w:w="3510" w:type="dxa"/>
                  <w:tcBorders>
                    <w:right w:val="nil"/>
                  </w:tcBorders>
                </w:tcPr>
                <w:p>
                  <w:pPr>
                    <w:rPr>
                      <w:rFonts w:hint="default" w:eastAsiaTheme="minorEastAsia"/>
                      <w:vertAlign w:val="baseline"/>
                      <w:lang w:val="en-US" w:eastAsia="zh-CN"/>
                    </w:rPr>
                  </w:pPr>
                  <w:r>
                    <w:rPr>
                      <w:rFonts w:hint="eastAsia"/>
                      <w:vertAlign w:val="baseline"/>
                      <w:lang w:val="en-US" w:eastAsia="zh-CN"/>
                    </w:rPr>
                    <w:t>读者登录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09" w:type="dxa"/>
                  <w:tcBorders>
                    <w:left w:val="nil"/>
                  </w:tcBorders>
                  <w:vAlign w:val="top"/>
                </w:tcPr>
                <w:p>
                  <w:pPr>
                    <w:jc w:val="center"/>
                    <w:rPr>
                      <w:vertAlign w:val="baseline"/>
                    </w:rPr>
                  </w:pPr>
                  <w:r>
                    <w:rPr>
                      <w:rFonts w:hint="eastAsia"/>
                    </w:rPr>
                    <w:t>后置条件</w:t>
                  </w:r>
                </w:p>
              </w:tc>
              <w:tc>
                <w:tcPr>
                  <w:tcW w:w="3510" w:type="dxa"/>
                  <w:tcBorders>
                    <w:right w:val="nil"/>
                  </w:tcBorders>
                </w:tcPr>
                <w:p>
                  <w:pPr>
                    <w:rPr>
                      <w:rFonts w:hint="default" w:eastAsiaTheme="minorEastAsia"/>
                      <w:vertAlign w:val="baseline"/>
                      <w:lang w:val="en-US" w:eastAsia="zh-CN"/>
                    </w:rPr>
                  </w:pPr>
                  <w:r>
                    <w:rPr>
                      <w:rFonts w:hint="eastAsia"/>
                    </w:rPr>
                    <w:t>读者成功</w:t>
                  </w:r>
                  <w:r>
                    <w:rPr>
                      <w:rFonts w:hint="eastAsia"/>
                      <w:lang w:val="en-US" w:eastAsia="zh-CN"/>
                    </w:rPr>
                    <w:t>借阅后</w:t>
                  </w:r>
                  <w:r>
                    <w:rPr>
                      <w:rFonts w:hint="eastAsia"/>
                    </w:rPr>
                    <w:t>进行</w:t>
                  </w:r>
                  <w:r>
                    <w:rPr>
                      <w:rFonts w:hint="eastAsia"/>
                      <w:lang w:val="en-US" w:eastAsia="zh-CN"/>
                    </w:rPr>
                    <w:t>借阅信息的统计，并进行其他操作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3509" w:type="dxa"/>
                  <w:tcBorders>
                    <w:left w:val="nil"/>
                  </w:tcBorders>
                  <w:vAlign w:val="top"/>
                </w:tcPr>
                <w:p>
                  <w:pPr>
                    <w:jc w:val="center"/>
                    <w:rPr>
                      <w:vertAlign w:val="baseline"/>
                    </w:rPr>
                  </w:pPr>
                  <w:r>
                    <w:rPr>
                      <w:rFonts w:hint="eastAsia"/>
                    </w:rPr>
                    <w:t>基本事件流（Basic</w:t>
                  </w:r>
                  <w:r>
                    <w:t xml:space="preserve"> </w:t>
                  </w:r>
                  <w:r>
                    <w:rPr>
                      <w:rFonts w:hint="eastAsia"/>
                    </w:rPr>
                    <w:t>Flow）</w:t>
                  </w:r>
                </w:p>
              </w:tc>
              <w:tc>
                <w:tcPr>
                  <w:tcW w:w="3510" w:type="dxa"/>
                  <w:tcBorders>
                    <w:right w:val="nil"/>
                  </w:tcBorders>
                </w:tcPr>
                <w:p>
                  <w:pPr>
                    <w:numPr>
                      <w:ilvl w:val="0"/>
                      <w:numId w:val="2"/>
                    </w:numPr>
                    <w:rPr>
                      <w:rFonts w:hint="eastAsia"/>
                      <w:vertAlign w:val="baseline"/>
                      <w:lang w:val="en-US" w:eastAsia="zh-CN"/>
                    </w:rPr>
                  </w:pPr>
                  <w:r>
                    <w:rPr>
                      <w:rFonts w:hint="eastAsia"/>
                      <w:vertAlign w:val="baseline"/>
                      <w:lang w:val="en-US" w:eastAsia="zh-CN"/>
                    </w:rPr>
                    <w:t>读者确定借阅期限。E-1</w:t>
                  </w:r>
                </w:p>
                <w:p>
                  <w:pPr>
                    <w:numPr>
                      <w:ilvl w:val="0"/>
                      <w:numId w:val="2"/>
                    </w:numPr>
                    <w:rPr>
                      <w:rFonts w:hint="default"/>
                      <w:vertAlign w:val="baseline"/>
                      <w:lang w:val="en-US" w:eastAsia="zh-CN"/>
                    </w:rPr>
                  </w:pPr>
                  <w:r>
                    <w:rPr>
                      <w:rFonts w:hint="eastAsia"/>
                      <w:vertAlign w:val="baseline"/>
                      <w:lang w:val="en-US" w:eastAsia="zh-CN"/>
                    </w:rPr>
                    <w:t>读者提交借阅申请。</w:t>
                  </w:r>
                </w:p>
                <w:p>
                  <w:pPr>
                    <w:numPr>
                      <w:ilvl w:val="0"/>
                      <w:numId w:val="2"/>
                    </w:numPr>
                    <w:rPr>
                      <w:rFonts w:hint="default"/>
                      <w:vertAlign w:val="baseline"/>
                      <w:lang w:val="en-US" w:eastAsia="zh-CN"/>
                    </w:rPr>
                  </w:pPr>
                  <w:r>
                    <w:rPr>
                      <w:rFonts w:hint="eastAsia"/>
                      <w:vertAlign w:val="baseline"/>
                      <w:lang w:val="en-US" w:eastAsia="zh-CN"/>
                    </w:rPr>
                    <w:t>系统对读者进行验证。E-2</w:t>
                  </w:r>
                </w:p>
                <w:p>
                  <w:pPr>
                    <w:numPr>
                      <w:ilvl w:val="0"/>
                      <w:numId w:val="2"/>
                    </w:numPr>
                    <w:rPr>
                      <w:rFonts w:hint="default"/>
                      <w:vertAlign w:val="baseline"/>
                      <w:lang w:val="en-US" w:eastAsia="zh-CN"/>
                    </w:rPr>
                  </w:pPr>
                  <w:r>
                    <w:rPr>
                      <w:rFonts w:hint="eastAsia"/>
                      <w:vertAlign w:val="baseline"/>
                      <w:lang w:val="en-US" w:eastAsia="zh-CN"/>
                    </w:rPr>
                    <w:t>系统同意读者借阅。</w:t>
                  </w:r>
                </w:p>
                <w:p>
                  <w:pPr>
                    <w:numPr>
                      <w:ilvl w:val="0"/>
                      <w:numId w:val="2"/>
                    </w:numPr>
                    <w:rPr>
                      <w:rFonts w:hint="default"/>
                      <w:vertAlign w:val="baseline"/>
                      <w:lang w:val="en-US" w:eastAsia="zh-CN"/>
                    </w:rPr>
                  </w:pPr>
                  <w:r>
                    <w:rPr>
                      <w:rFonts w:hint="eastAsia"/>
                      <w:vertAlign w:val="baseline"/>
                      <w:lang w:val="en-US" w:eastAsia="zh-CN"/>
                    </w:rPr>
                    <w:t>生成图书续借信息。E-3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3509" w:type="dxa"/>
                  <w:tcBorders>
                    <w:left w:val="nil"/>
                  </w:tcBorders>
                  <w:vAlign w:val="top"/>
                </w:tcPr>
                <w:p>
                  <w:pPr>
                    <w:jc w:val="center"/>
                    <w:rPr>
                      <w:vertAlign w:val="baseline"/>
                    </w:rPr>
                  </w:pPr>
                  <w:r>
                    <w:rPr>
                      <w:rFonts w:hint="eastAsia"/>
                    </w:rPr>
                    <w:t>扩展事件流（Alternative</w:t>
                  </w:r>
                  <w:r>
                    <w:t xml:space="preserve"> </w:t>
                  </w:r>
                  <w:r>
                    <w:rPr>
                      <w:rFonts w:hint="eastAsia"/>
                    </w:rPr>
                    <w:t>Flow）</w:t>
                  </w:r>
                </w:p>
              </w:tc>
              <w:tc>
                <w:tcPr>
                  <w:tcW w:w="3510" w:type="dxa"/>
                  <w:tcBorders>
                    <w:right w:val="nil"/>
                  </w:tcBorders>
                </w:tcPr>
                <w:p>
                  <w:pPr>
                    <w:rPr>
                      <w:rFonts w:hint="eastAsia"/>
                      <w:vertAlign w:val="baseline"/>
                      <w:lang w:val="en-US" w:eastAsia="zh-CN"/>
                    </w:rPr>
                  </w:pPr>
                  <w:r>
                    <w:rPr>
                      <w:rFonts w:hint="eastAsia"/>
                      <w:vertAlign w:val="baseline"/>
                      <w:lang w:val="en-US" w:eastAsia="zh-CN"/>
                    </w:rPr>
                    <w:t>E-1：读者续借超出借阅期限，系统初步驳回。</w:t>
                  </w:r>
                </w:p>
                <w:p>
                  <w:pPr>
                    <w:rPr>
                      <w:rFonts w:hint="eastAsia"/>
                      <w:vertAlign w:val="baseline"/>
                      <w:lang w:val="en-US" w:eastAsia="zh-CN"/>
                    </w:rPr>
                  </w:pPr>
                  <w:r>
                    <w:rPr>
                      <w:rFonts w:hint="eastAsia"/>
                      <w:vertAlign w:val="baseline"/>
                      <w:lang w:val="en-US" w:eastAsia="zh-CN"/>
                    </w:rPr>
                    <w:t>E-2：系统对读者的信息进行验证，如读者有图书逾期未归还，系统驳回申请，并提醒读者。</w:t>
                  </w:r>
                </w:p>
                <w:p>
                  <w:pPr>
                    <w:rPr>
                      <w:rFonts w:hint="default"/>
                      <w:vertAlign w:val="baseline"/>
                      <w:lang w:val="en-US" w:eastAsia="zh-CN"/>
                    </w:rPr>
                  </w:pPr>
                  <w:r>
                    <w:rPr>
                      <w:rFonts w:hint="eastAsia"/>
                      <w:vertAlign w:val="baseline"/>
                      <w:lang w:val="en-US" w:eastAsia="zh-CN"/>
                    </w:rPr>
                    <w:t>E-3:将生成的图书续借信息提交给图书管理处和读者借阅信息处。</w:t>
                  </w:r>
                </w:p>
              </w:tc>
            </w:tr>
          </w:tbl>
          <w:p/>
        </w:tc>
        <w:tc>
          <w:tcPr>
            <w:tcW w:w="1808" w:type="dxa"/>
            <w:gridSpan w:val="2"/>
            <w:tcBorders>
              <w:top w:val="single" w:color="auto" w:sz="4" w:space="0"/>
              <w:left w:val="single" w:color="auto" w:sz="4" w:space="0"/>
              <w:bottom w:val="single" w:color="auto" w:sz="4" w:space="0"/>
            </w:tcBorders>
            <w:vAlign w:val="center"/>
          </w:tcPr>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9854" w:type="dxa"/>
            <w:gridSpan w:val="7"/>
            <w:tcBorders>
              <w:top w:val="single" w:color="auto" w:sz="4" w:space="0"/>
              <w:bottom w:val="single" w:color="auto" w:sz="4" w:space="0"/>
            </w:tcBorders>
            <w:shd w:val="clear" w:color="auto" w:fill="D8D8D8" w:themeFill="background1" w:themeFillShade="D9"/>
            <w:vAlign w:val="center"/>
          </w:tcPr>
          <w:p>
            <w:pPr>
              <w:pStyle w:val="12"/>
              <w:widowControl/>
              <w:numPr>
                <w:ilvl w:val="0"/>
                <w:numId w:val="1"/>
              </w:numPr>
              <w:ind w:firstLineChars="0"/>
              <w:jc w:val="left"/>
            </w:pPr>
            <w:r>
              <w:rPr>
                <w:rFonts w:hint="eastAsia"/>
              </w:rPr>
              <w:t>实验总结（学生）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9854" w:type="dxa"/>
            <w:gridSpan w:val="7"/>
            <w:tcBorders>
              <w:top w:val="single" w:color="auto" w:sz="4" w:space="0"/>
              <w:bottom w:val="single" w:color="auto" w:sz="4" w:space="0"/>
            </w:tcBorders>
          </w:tcPr>
          <w:p>
            <w:pPr>
              <w:widowControl/>
              <w:numPr>
                <w:ilvl w:val="0"/>
                <w:numId w:val="3"/>
              </w:numPr>
              <w:rPr>
                <w:rFonts w:hint="eastAsia"/>
                <w:lang w:eastAsia="zh-CN"/>
              </w:rPr>
            </w:pPr>
            <w:r>
              <w:rPr>
                <w:rFonts w:hint="eastAsia"/>
              </w:rPr>
              <w:t>使用</w:t>
            </w:r>
            <w:r>
              <w:rPr>
                <w:rFonts w:hint="eastAsia"/>
                <w:lang w:val="en-US" w:eastAsia="zh-CN"/>
              </w:rPr>
              <w:t>了</w:t>
            </w:r>
            <w:r>
              <w:rPr>
                <w:rFonts w:hint="eastAsia"/>
              </w:rPr>
              <w:t>UML建模工具画用例图</w:t>
            </w:r>
            <w:r>
              <w:rPr>
                <w:rFonts w:hint="eastAsia"/>
                <w:lang w:eastAsia="zh-CN"/>
              </w:rPr>
              <w:t>。</w:t>
            </w:r>
          </w:p>
          <w:p>
            <w:pPr>
              <w:widowControl/>
              <w:numPr>
                <w:ilvl w:val="0"/>
                <w:numId w:val="3"/>
              </w:numPr>
              <w:rPr>
                <w:rFonts w:hint="eastAsia"/>
                <w:lang w:val="en-US" w:eastAsia="zh-CN"/>
              </w:rPr>
            </w:pPr>
            <w:r>
              <w:rPr>
                <w:rFonts w:hint="eastAsia"/>
                <w:lang w:val="en-US" w:eastAsia="zh-CN"/>
              </w:rPr>
              <w:t>掌握了</w:t>
            </w:r>
            <w:r>
              <w:rPr>
                <w:rFonts w:hint="eastAsia"/>
              </w:rPr>
              <w:t>写出其用例描述</w:t>
            </w:r>
            <w:r>
              <w:rPr>
                <w:rFonts w:hint="eastAsia"/>
                <w:lang w:eastAsia="zh-CN"/>
              </w:rPr>
              <w:t>。</w:t>
            </w:r>
          </w:p>
          <w:p>
            <w:pPr>
              <w:widowControl/>
              <w:numPr>
                <w:ilvl w:val="0"/>
                <w:numId w:val="3"/>
              </w:numPr>
              <w:rPr>
                <w:rFonts w:hint="eastAsia"/>
                <w:lang w:val="en-US" w:eastAsia="zh-CN"/>
              </w:rPr>
            </w:pPr>
            <w:r>
              <w:rPr>
                <w:rFonts w:hint="eastAsia"/>
              </w:rPr>
              <w:t>了解</w:t>
            </w:r>
            <w:r>
              <w:rPr>
                <w:rFonts w:hint="eastAsia"/>
                <w:lang w:val="en-US" w:eastAsia="zh-CN"/>
              </w:rPr>
              <w:t>了</w:t>
            </w:r>
            <w:r>
              <w:rPr>
                <w:rFonts w:hint="eastAsia"/>
              </w:rPr>
              <w:t>用例图的基本流程以及相关知识</w:t>
            </w:r>
            <w:r>
              <w:rPr>
                <w:rFonts w:hint="eastAsia"/>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9854" w:type="dxa"/>
            <w:gridSpan w:val="7"/>
            <w:tcBorders>
              <w:top w:val="single" w:color="auto" w:sz="4" w:space="0"/>
              <w:bottom w:val="single" w:color="auto" w:sz="4" w:space="0"/>
            </w:tcBorders>
            <w:shd w:val="clear" w:color="auto" w:fill="D8D8D8" w:themeFill="background1" w:themeFillShade="D9"/>
            <w:vAlign w:val="center"/>
          </w:tcPr>
          <w:p>
            <w:pPr>
              <w:pStyle w:val="12"/>
              <w:numPr>
                <w:ilvl w:val="0"/>
                <w:numId w:val="1"/>
              </w:numPr>
              <w:ind w:firstLineChars="0"/>
              <w:jc w:val="left"/>
            </w:pPr>
            <w:r>
              <w:rPr>
                <w:rFonts w:hint="eastAsia"/>
              </w:rPr>
              <w:t>实验考核（教师）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trPr>
        <w:tc>
          <w:tcPr>
            <w:tcW w:w="1668" w:type="dxa"/>
            <w:tcBorders>
              <w:top w:val="single" w:color="auto" w:sz="4" w:space="0"/>
              <w:bottom w:val="single" w:color="auto" w:sz="4" w:space="0"/>
              <w:right w:val="single" w:color="auto" w:sz="4" w:space="0"/>
            </w:tcBorders>
            <w:shd w:val="clear" w:color="auto" w:fill="FFFFFF" w:themeFill="background1"/>
            <w:vAlign w:val="center"/>
          </w:tcPr>
          <w:p>
            <w:pPr>
              <w:jc w:val="center"/>
            </w:pPr>
            <w:r>
              <w:rPr>
                <w:rFonts w:hint="eastAsia"/>
              </w:rPr>
              <w:t>实验评分</w:t>
            </w:r>
          </w:p>
        </w:tc>
        <w:tc>
          <w:tcPr>
            <w:tcW w:w="6662"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c>
          <w:tcPr>
            <w:tcW w:w="1524" w:type="dxa"/>
            <w:vMerge w:val="restart"/>
            <w:tcBorders>
              <w:top w:val="single" w:color="auto" w:sz="4" w:space="0"/>
              <w:left w:val="single" w:color="auto" w:sz="4" w:space="0"/>
            </w:tcBorders>
            <w:shd w:val="clear" w:color="auto" w:fill="FFFFFF" w:themeFill="background1"/>
            <w:vAlign w:val="center"/>
          </w:tcPr>
          <w:p>
            <w:pPr>
              <w:jc w:val="center"/>
              <w:rPr>
                <w:sz w:val="18"/>
                <w:szCs w:val="18"/>
              </w:rPr>
            </w:pPr>
            <w:r>
              <w:rPr>
                <w:rFonts w:hint="eastAsia"/>
                <w:sz w:val="18"/>
                <w:szCs w:val="18"/>
              </w:rPr>
              <w:t>说明：根据学生的实验步骤、实验结果、格式等情况进行定量评分与定性评价；注意定量与定性考核的一致性。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668" w:type="dxa"/>
            <w:vMerge w:val="restart"/>
            <w:tcBorders>
              <w:top w:val="single" w:color="auto" w:sz="4" w:space="0"/>
              <w:right w:val="single" w:color="auto" w:sz="4" w:space="0"/>
            </w:tcBorders>
            <w:shd w:val="clear" w:color="auto" w:fill="FFFFFF" w:themeFill="background1"/>
            <w:vAlign w:val="center"/>
          </w:tcPr>
          <w:p>
            <w:pPr>
              <w:jc w:val="center"/>
            </w:pPr>
            <w:r>
              <w:rPr>
                <w:rFonts w:hint="eastAsia"/>
              </w:rPr>
              <w:t>实验评价（对应项后打“</w:t>
            </w:r>
            <w:r>
              <w:rPr>
                <w:rFonts w:hint="eastAsia" w:ascii="宋体" w:hAnsi="宋体" w:eastAsia="宋体"/>
              </w:rPr>
              <w:t>√</w:t>
            </w:r>
            <w:r>
              <w:rPr>
                <w:rFonts w:hint="eastAsia"/>
              </w:rPr>
              <w:t>”）</w:t>
            </w:r>
          </w:p>
        </w:tc>
        <w:tc>
          <w:tcPr>
            <w:tcW w:w="5953"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r>
              <w:rPr>
                <w:rFonts w:hint="eastAsia"/>
              </w:rPr>
              <w:t>全部完成、步骤完整、结果正确、格式规范。</w:t>
            </w:r>
          </w:p>
        </w:tc>
        <w:tc>
          <w:tcPr>
            <w:tcW w:w="70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c>
          <w:tcPr>
            <w:tcW w:w="1524" w:type="dxa"/>
            <w:vMerge w:val="continue"/>
            <w:tcBorders>
              <w:left w:val="single" w:color="auto" w:sz="4" w:space="0"/>
            </w:tcBorders>
            <w:shd w:val="clear" w:color="auto" w:fill="FFFFFF" w:themeFill="background1"/>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668" w:type="dxa"/>
            <w:vMerge w:val="continue"/>
            <w:tcBorders>
              <w:right w:val="single" w:color="auto" w:sz="4" w:space="0"/>
            </w:tcBorders>
            <w:shd w:val="clear" w:color="auto" w:fill="FFFFFF" w:themeFill="background1"/>
            <w:vAlign w:val="center"/>
          </w:tcPr>
          <w:p>
            <w:pPr>
              <w:jc w:val="center"/>
            </w:pPr>
          </w:p>
        </w:tc>
        <w:tc>
          <w:tcPr>
            <w:tcW w:w="5953"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r>
              <w:rPr>
                <w:rFonts w:hint="eastAsia"/>
              </w:rPr>
              <w:t>基本完成、步骤基本完整、结果基本正确、格式基本正确。</w:t>
            </w:r>
          </w:p>
        </w:tc>
        <w:tc>
          <w:tcPr>
            <w:tcW w:w="70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c>
          <w:tcPr>
            <w:tcW w:w="1524" w:type="dxa"/>
            <w:vMerge w:val="continue"/>
            <w:tcBorders>
              <w:left w:val="single" w:color="auto" w:sz="4" w:space="0"/>
            </w:tcBorders>
            <w:shd w:val="clear" w:color="auto" w:fill="FFFFFF" w:themeFill="background1"/>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668" w:type="dxa"/>
            <w:vMerge w:val="continue"/>
            <w:tcBorders>
              <w:right w:val="single" w:color="auto" w:sz="4" w:space="0"/>
            </w:tcBorders>
            <w:shd w:val="clear" w:color="auto" w:fill="FFFFFF" w:themeFill="background1"/>
            <w:vAlign w:val="center"/>
          </w:tcPr>
          <w:p>
            <w:pPr>
              <w:jc w:val="center"/>
            </w:pPr>
          </w:p>
        </w:tc>
        <w:tc>
          <w:tcPr>
            <w:tcW w:w="5953"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r>
              <w:rPr>
                <w:rFonts w:hint="eastAsia"/>
              </w:rPr>
              <w:t>部分完成（部分没做）、步骤不完整、结果错误、过程不规范。</w:t>
            </w:r>
          </w:p>
        </w:tc>
        <w:tc>
          <w:tcPr>
            <w:tcW w:w="70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c>
          <w:tcPr>
            <w:tcW w:w="1524" w:type="dxa"/>
            <w:vMerge w:val="continue"/>
            <w:tcBorders>
              <w:left w:val="single" w:color="auto" w:sz="4" w:space="0"/>
            </w:tcBorders>
            <w:shd w:val="clear" w:color="auto" w:fill="FFFFFF" w:themeFill="background1"/>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668" w:type="dxa"/>
            <w:vMerge w:val="continue"/>
            <w:tcBorders>
              <w:bottom w:val="single" w:color="auto" w:sz="4" w:space="0"/>
              <w:right w:val="single" w:color="auto" w:sz="4" w:space="0"/>
            </w:tcBorders>
            <w:shd w:val="clear" w:color="auto" w:fill="FFFFFF" w:themeFill="background1"/>
            <w:vAlign w:val="center"/>
          </w:tcPr>
          <w:p>
            <w:pPr>
              <w:jc w:val="center"/>
            </w:pPr>
          </w:p>
        </w:tc>
        <w:tc>
          <w:tcPr>
            <w:tcW w:w="5953"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r>
              <w:rPr>
                <w:rFonts w:hint="eastAsia"/>
              </w:rPr>
              <w:t>未完成（与题目无关、空白或不写实验总结）。</w:t>
            </w:r>
          </w:p>
        </w:tc>
        <w:tc>
          <w:tcPr>
            <w:tcW w:w="70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c>
          <w:tcPr>
            <w:tcW w:w="1524" w:type="dxa"/>
            <w:vMerge w:val="continue"/>
            <w:tcBorders>
              <w:left w:val="single" w:color="auto" w:sz="4" w:space="0"/>
              <w:bottom w:val="single" w:color="auto" w:sz="4" w:space="0"/>
            </w:tcBorders>
            <w:shd w:val="clear" w:color="auto" w:fill="FFFFFF" w:themeFill="background1"/>
            <w:vAlign w:val="center"/>
          </w:tcPr>
          <w:p>
            <w:pPr>
              <w:jc w:val="center"/>
            </w:pPr>
          </w:p>
        </w:tc>
      </w:tr>
    </w:tbl>
    <w:p>
      <w:r>
        <w:rPr>
          <w:rFonts w:hint="eastAsia"/>
        </w:rPr>
        <w:t>注：1.实验题目中的空项填写实验大纲中设定的实验序号与相应名称；2.内容较多时，可自行增加页数。</w:t>
      </w: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35007"/>
    <w:multiLevelType w:val="singleLevel"/>
    <w:tmpl w:val="00735007"/>
    <w:lvl w:ilvl="0" w:tentative="0">
      <w:start w:val="1"/>
      <w:numFmt w:val="decimal"/>
      <w:lvlText w:val="(%1)"/>
      <w:lvlJc w:val="left"/>
      <w:pPr>
        <w:tabs>
          <w:tab w:val="left" w:pos="312"/>
        </w:tabs>
      </w:pPr>
    </w:lvl>
  </w:abstractNum>
  <w:abstractNum w:abstractNumId="1">
    <w:nsid w:val="1E9A1F0B"/>
    <w:multiLevelType w:val="multilevel"/>
    <w:tmpl w:val="1E9A1F0B"/>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8EEA67"/>
    <w:multiLevelType w:val="singleLevel"/>
    <w:tmpl w:val="328EEA6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03649"/>
    <w:rsid w:val="00002CE5"/>
    <w:rsid w:val="00002FED"/>
    <w:rsid w:val="000051A9"/>
    <w:rsid w:val="000076BE"/>
    <w:rsid w:val="00015710"/>
    <w:rsid w:val="00015F61"/>
    <w:rsid w:val="000161EF"/>
    <w:rsid w:val="000218DC"/>
    <w:rsid w:val="00022295"/>
    <w:rsid w:val="00032712"/>
    <w:rsid w:val="00033DD8"/>
    <w:rsid w:val="000361E6"/>
    <w:rsid w:val="00037363"/>
    <w:rsid w:val="00050075"/>
    <w:rsid w:val="0005030B"/>
    <w:rsid w:val="00056A72"/>
    <w:rsid w:val="00057149"/>
    <w:rsid w:val="00061356"/>
    <w:rsid w:val="00065708"/>
    <w:rsid w:val="00071E63"/>
    <w:rsid w:val="00073543"/>
    <w:rsid w:val="00076F2F"/>
    <w:rsid w:val="000779C9"/>
    <w:rsid w:val="0008013A"/>
    <w:rsid w:val="00080414"/>
    <w:rsid w:val="0008715A"/>
    <w:rsid w:val="0009011A"/>
    <w:rsid w:val="00094707"/>
    <w:rsid w:val="00094B32"/>
    <w:rsid w:val="0009568D"/>
    <w:rsid w:val="000A023F"/>
    <w:rsid w:val="000A0986"/>
    <w:rsid w:val="000A29AF"/>
    <w:rsid w:val="000B6165"/>
    <w:rsid w:val="000C282B"/>
    <w:rsid w:val="000D392C"/>
    <w:rsid w:val="000E1812"/>
    <w:rsid w:val="000E254C"/>
    <w:rsid w:val="000E7A64"/>
    <w:rsid w:val="000F2482"/>
    <w:rsid w:val="000F2B84"/>
    <w:rsid w:val="000F7EB9"/>
    <w:rsid w:val="00100618"/>
    <w:rsid w:val="00107FA4"/>
    <w:rsid w:val="00111274"/>
    <w:rsid w:val="0011409D"/>
    <w:rsid w:val="00114B26"/>
    <w:rsid w:val="001232F0"/>
    <w:rsid w:val="00141FEE"/>
    <w:rsid w:val="00151FA9"/>
    <w:rsid w:val="001542AD"/>
    <w:rsid w:val="00154907"/>
    <w:rsid w:val="00163A32"/>
    <w:rsid w:val="00163B32"/>
    <w:rsid w:val="00173E18"/>
    <w:rsid w:val="00193341"/>
    <w:rsid w:val="00193C51"/>
    <w:rsid w:val="00194C47"/>
    <w:rsid w:val="00196195"/>
    <w:rsid w:val="00196E47"/>
    <w:rsid w:val="001A46E5"/>
    <w:rsid w:val="001A4AAC"/>
    <w:rsid w:val="001A6C85"/>
    <w:rsid w:val="001A7923"/>
    <w:rsid w:val="001A7D71"/>
    <w:rsid w:val="001B15CB"/>
    <w:rsid w:val="001B4600"/>
    <w:rsid w:val="001B604E"/>
    <w:rsid w:val="001C0251"/>
    <w:rsid w:val="001C070B"/>
    <w:rsid w:val="001C3602"/>
    <w:rsid w:val="001C699E"/>
    <w:rsid w:val="001D48F2"/>
    <w:rsid w:val="001D7608"/>
    <w:rsid w:val="001E0109"/>
    <w:rsid w:val="001E4149"/>
    <w:rsid w:val="001E7A86"/>
    <w:rsid w:val="001F1C5D"/>
    <w:rsid w:val="001F698C"/>
    <w:rsid w:val="00201858"/>
    <w:rsid w:val="002243D6"/>
    <w:rsid w:val="00224525"/>
    <w:rsid w:val="002248E9"/>
    <w:rsid w:val="00226A85"/>
    <w:rsid w:val="00235ED0"/>
    <w:rsid w:val="002376BC"/>
    <w:rsid w:val="00237FD8"/>
    <w:rsid w:val="0024184C"/>
    <w:rsid w:val="00250553"/>
    <w:rsid w:val="0025207F"/>
    <w:rsid w:val="00254E9C"/>
    <w:rsid w:val="002603A5"/>
    <w:rsid w:val="0026418D"/>
    <w:rsid w:val="00267FD3"/>
    <w:rsid w:val="00275162"/>
    <w:rsid w:val="00280211"/>
    <w:rsid w:val="002822A9"/>
    <w:rsid w:val="00287D4E"/>
    <w:rsid w:val="00292CE7"/>
    <w:rsid w:val="0029302A"/>
    <w:rsid w:val="002A13CD"/>
    <w:rsid w:val="002C7423"/>
    <w:rsid w:val="002E0ADA"/>
    <w:rsid w:val="002E10C2"/>
    <w:rsid w:val="002E2CA9"/>
    <w:rsid w:val="002E39A3"/>
    <w:rsid w:val="002E4898"/>
    <w:rsid w:val="002E6079"/>
    <w:rsid w:val="002F19F9"/>
    <w:rsid w:val="002F69AA"/>
    <w:rsid w:val="00304460"/>
    <w:rsid w:val="003124ED"/>
    <w:rsid w:val="00323224"/>
    <w:rsid w:val="003255DD"/>
    <w:rsid w:val="003268FD"/>
    <w:rsid w:val="0033304E"/>
    <w:rsid w:val="003409FE"/>
    <w:rsid w:val="003428F0"/>
    <w:rsid w:val="003511E7"/>
    <w:rsid w:val="00353231"/>
    <w:rsid w:val="00356968"/>
    <w:rsid w:val="0036299B"/>
    <w:rsid w:val="0036533F"/>
    <w:rsid w:val="00371DCA"/>
    <w:rsid w:val="003776F0"/>
    <w:rsid w:val="00381030"/>
    <w:rsid w:val="003919CA"/>
    <w:rsid w:val="00392A8F"/>
    <w:rsid w:val="00392AA8"/>
    <w:rsid w:val="003950CC"/>
    <w:rsid w:val="00395D04"/>
    <w:rsid w:val="003A0D0E"/>
    <w:rsid w:val="003A13AD"/>
    <w:rsid w:val="003B15B8"/>
    <w:rsid w:val="003C63F0"/>
    <w:rsid w:val="003C6A72"/>
    <w:rsid w:val="003C7A25"/>
    <w:rsid w:val="003D2646"/>
    <w:rsid w:val="003D4186"/>
    <w:rsid w:val="003D71E8"/>
    <w:rsid w:val="003E4836"/>
    <w:rsid w:val="003E60A8"/>
    <w:rsid w:val="003E7C2C"/>
    <w:rsid w:val="003F08F9"/>
    <w:rsid w:val="003F2FC2"/>
    <w:rsid w:val="00401841"/>
    <w:rsid w:val="00401CD7"/>
    <w:rsid w:val="00404EB0"/>
    <w:rsid w:val="004108F6"/>
    <w:rsid w:val="00412758"/>
    <w:rsid w:val="00412F05"/>
    <w:rsid w:val="00416EA0"/>
    <w:rsid w:val="00420FE2"/>
    <w:rsid w:val="00427D31"/>
    <w:rsid w:val="00430F1A"/>
    <w:rsid w:val="00433A7B"/>
    <w:rsid w:val="0043434D"/>
    <w:rsid w:val="00434A5F"/>
    <w:rsid w:val="00442C9B"/>
    <w:rsid w:val="00446112"/>
    <w:rsid w:val="00447950"/>
    <w:rsid w:val="00452F14"/>
    <w:rsid w:val="00453D56"/>
    <w:rsid w:val="004614B3"/>
    <w:rsid w:val="00465DB5"/>
    <w:rsid w:val="00470048"/>
    <w:rsid w:val="004829A4"/>
    <w:rsid w:val="004838B1"/>
    <w:rsid w:val="00484F67"/>
    <w:rsid w:val="00484FE4"/>
    <w:rsid w:val="004867A9"/>
    <w:rsid w:val="00491E7D"/>
    <w:rsid w:val="00493A17"/>
    <w:rsid w:val="00495F03"/>
    <w:rsid w:val="00496697"/>
    <w:rsid w:val="004966DB"/>
    <w:rsid w:val="004A4B2C"/>
    <w:rsid w:val="004A6559"/>
    <w:rsid w:val="004A660B"/>
    <w:rsid w:val="004A738B"/>
    <w:rsid w:val="004A7D95"/>
    <w:rsid w:val="004B3021"/>
    <w:rsid w:val="004B3CD5"/>
    <w:rsid w:val="004D18B7"/>
    <w:rsid w:val="004D22FF"/>
    <w:rsid w:val="004E160E"/>
    <w:rsid w:val="004E498E"/>
    <w:rsid w:val="004F5886"/>
    <w:rsid w:val="004F6C17"/>
    <w:rsid w:val="005041AB"/>
    <w:rsid w:val="00506620"/>
    <w:rsid w:val="00510375"/>
    <w:rsid w:val="00512809"/>
    <w:rsid w:val="00516257"/>
    <w:rsid w:val="005218E4"/>
    <w:rsid w:val="00532F69"/>
    <w:rsid w:val="005372FA"/>
    <w:rsid w:val="00550553"/>
    <w:rsid w:val="005576B2"/>
    <w:rsid w:val="00557DED"/>
    <w:rsid w:val="005608D5"/>
    <w:rsid w:val="00561CBC"/>
    <w:rsid w:val="00562F7F"/>
    <w:rsid w:val="005640CA"/>
    <w:rsid w:val="00570A64"/>
    <w:rsid w:val="00576C8B"/>
    <w:rsid w:val="005837B5"/>
    <w:rsid w:val="0058519E"/>
    <w:rsid w:val="0059014E"/>
    <w:rsid w:val="00592584"/>
    <w:rsid w:val="00592739"/>
    <w:rsid w:val="00593229"/>
    <w:rsid w:val="005A01B5"/>
    <w:rsid w:val="005A089A"/>
    <w:rsid w:val="005A1195"/>
    <w:rsid w:val="005A491C"/>
    <w:rsid w:val="005B07F7"/>
    <w:rsid w:val="005B0B2D"/>
    <w:rsid w:val="005B6192"/>
    <w:rsid w:val="005C3E0E"/>
    <w:rsid w:val="005C44B7"/>
    <w:rsid w:val="005C4806"/>
    <w:rsid w:val="005C4A77"/>
    <w:rsid w:val="005C534D"/>
    <w:rsid w:val="005D01B0"/>
    <w:rsid w:val="005D1E22"/>
    <w:rsid w:val="005D6737"/>
    <w:rsid w:val="005E227C"/>
    <w:rsid w:val="005E3A8B"/>
    <w:rsid w:val="005E5E39"/>
    <w:rsid w:val="005E7591"/>
    <w:rsid w:val="005F5C11"/>
    <w:rsid w:val="005F67CA"/>
    <w:rsid w:val="005F6A46"/>
    <w:rsid w:val="005F782D"/>
    <w:rsid w:val="0060101D"/>
    <w:rsid w:val="006032C3"/>
    <w:rsid w:val="00603641"/>
    <w:rsid w:val="00613703"/>
    <w:rsid w:val="00613B4A"/>
    <w:rsid w:val="00614259"/>
    <w:rsid w:val="00615294"/>
    <w:rsid w:val="00617579"/>
    <w:rsid w:val="00620457"/>
    <w:rsid w:val="00631AEC"/>
    <w:rsid w:val="00636006"/>
    <w:rsid w:val="00641F2B"/>
    <w:rsid w:val="006424A5"/>
    <w:rsid w:val="00646D31"/>
    <w:rsid w:val="00652A50"/>
    <w:rsid w:val="00654A1D"/>
    <w:rsid w:val="00661075"/>
    <w:rsid w:val="00667008"/>
    <w:rsid w:val="006712A2"/>
    <w:rsid w:val="00684EC6"/>
    <w:rsid w:val="00685400"/>
    <w:rsid w:val="00691164"/>
    <w:rsid w:val="0069238E"/>
    <w:rsid w:val="006A05B8"/>
    <w:rsid w:val="006A41F4"/>
    <w:rsid w:val="006A5925"/>
    <w:rsid w:val="006A7DD1"/>
    <w:rsid w:val="006B03FE"/>
    <w:rsid w:val="006C1680"/>
    <w:rsid w:val="006C5209"/>
    <w:rsid w:val="006D225D"/>
    <w:rsid w:val="006D579E"/>
    <w:rsid w:val="00701B82"/>
    <w:rsid w:val="00703F95"/>
    <w:rsid w:val="0070683E"/>
    <w:rsid w:val="00713BB7"/>
    <w:rsid w:val="007149A7"/>
    <w:rsid w:val="00722546"/>
    <w:rsid w:val="0072749B"/>
    <w:rsid w:val="00730538"/>
    <w:rsid w:val="00730583"/>
    <w:rsid w:val="00732981"/>
    <w:rsid w:val="00732C23"/>
    <w:rsid w:val="007358D4"/>
    <w:rsid w:val="00735A87"/>
    <w:rsid w:val="00736E0F"/>
    <w:rsid w:val="007377F7"/>
    <w:rsid w:val="00741428"/>
    <w:rsid w:val="007433B1"/>
    <w:rsid w:val="00744384"/>
    <w:rsid w:val="007453B6"/>
    <w:rsid w:val="00746364"/>
    <w:rsid w:val="00761EEF"/>
    <w:rsid w:val="00764C92"/>
    <w:rsid w:val="00765967"/>
    <w:rsid w:val="00765F48"/>
    <w:rsid w:val="007737FF"/>
    <w:rsid w:val="00775A03"/>
    <w:rsid w:val="00782707"/>
    <w:rsid w:val="00787B4E"/>
    <w:rsid w:val="00795984"/>
    <w:rsid w:val="007976EA"/>
    <w:rsid w:val="007B348C"/>
    <w:rsid w:val="007B783C"/>
    <w:rsid w:val="007C08C1"/>
    <w:rsid w:val="007C0999"/>
    <w:rsid w:val="007C42FB"/>
    <w:rsid w:val="007D5160"/>
    <w:rsid w:val="007E270D"/>
    <w:rsid w:val="007E4B2B"/>
    <w:rsid w:val="007E5D09"/>
    <w:rsid w:val="007F0624"/>
    <w:rsid w:val="007F0BFB"/>
    <w:rsid w:val="00801C3C"/>
    <w:rsid w:val="00801F23"/>
    <w:rsid w:val="00806CA2"/>
    <w:rsid w:val="008078B2"/>
    <w:rsid w:val="008103F3"/>
    <w:rsid w:val="0081044A"/>
    <w:rsid w:val="00810A68"/>
    <w:rsid w:val="00815D71"/>
    <w:rsid w:val="00823162"/>
    <w:rsid w:val="008343ED"/>
    <w:rsid w:val="00845DCF"/>
    <w:rsid w:val="0085269D"/>
    <w:rsid w:val="0086294E"/>
    <w:rsid w:val="00865000"/>
    <w:rsid w:val="0087187E"/>
    <w:rsid w:val="00871B4D"/>
    <w:rsid w:val="00872B42"/>
    <w:rsid w:val="008756D8"/>
    <w:rsid w:val="00875997"/>
    <w:rsid w:val="008811DA"/>
    <w:rsid w:val="00885439"/>
    <w:rsid w:val="00886022"/>
    <w:rsid w:val="008871DA"/>
    <w:rsid w:val="008950D2"/>
    <w:rsid w:val="00895D06"/>
    <w:rsid w:val="00897821"/>
    <w:rsid w:val="008A292E"/>
    <w:rsid w:val="008B3695"/>
    <w:rsid w:val="008B6993"/>
    <w:rsid w:val="008B6DF5"/>
    <w:rsid w:val="008C0201"/>
    <w:rsid w:val="008C3328"/>
    <w:rsid w:val="008C683D"/>
    <w:rsid w:val="008C7E00"/>
    <w:rsid w:val="008D06E7"/>
    <w:rsid w:val="008D0E86"/>
    <w:rsid w:val="008E276E"/>
    <w:rsid w:val="008E4EF7"/>
    <w:rsid w:val="008F13BF"/>
    <w:rsid w:val="0090014B"/>
    <w:rsid w:val="00922979"/>
    <w:rsid w:val="0092728A"/>
    <w:rsid w:val="009372F2"/>
    <w:rsid w:val="0094003F"/>
    <w:rsid w:val="00940AA4"/>
    <w:rsid w:val="00941846"/>
    <w:rsid w:val="00945237"/>
    <w:rsid w:val="0094710A"/>
    <w:rsid w:val="00955EBA"/>
    <w:rsid w:val="0095654A"/>
    <w:rsid w:val="009571A5"/>
    <w:rsid w:val="00961DB1"/>
    <w:rsid w:val="009638B5"/>
    <w:rsid w:val="009708E5"/>
    <w:rsid w:val="00973828"/>
    <w:rsid w:val="0097400C"/>
    <w:rsid w:val="009774E8"/>
    <w:rsid w:val="0097787E"/>
    <w:rsid w:val="00985217"/>
    <w:rsid w:val="00990BCF"/>
    <w:rsid w:val="0099667B"/>
    <w:rsid w:val="009A5363"/>
    <w:rsid w:val="009B19E6"/>
    <w:rsid w:val="009B2AD3"/>
    <w:rsid w:val="009C1AE3"/>
    <w:rsid w:val="009C392F"/>
    <w:rsid w:val="009C67D7"/>
    <w:rsid w:val="009D06AC"/>
    <w:rsid w:val="009E0293"/>
    <w:rsid w:val="009E2921"/>
    <w:rsid w:val="009E499D"/>
    <w:rsid w:val="009E4FD9"/>
    <w:rsid w:val="009F4BA6"/>
    <w:rsid w:val="009F5385"/>
    <w:rsid w:val="00A01151"/>
    <w:rsid w:val="00A05032"/>
    <w:rsid w:val="00A0513D"/>
    <w:rsid w:val="00A06DDB"/>
    <w:rsid w:val="00A10089"/>
    <w:rsid w:val="00A11362"/>
    <w:rsid w:val="00A11F1C"/>
    <w:rsid w:val="00A12384"/>
    <w:rsid w:val="00A13566"/>
    <w:rsid w:val="00A228C1"/>
    <w:rsid w:val="00A22DD5"/>
    <w:rsid w:val="00A25C8A"/>
    <w:rsid w:val="00A25E69"/>
    <w:rsid w:val="00A301F9"/>
    <w:rsid w:val="00A31EB6"/>
    <w:rsid w:val="00A36216"/>
    <w:rsid w:val="00A376B0"/>
    <w:rsid w:val="00A40A12"/>
    <w:rsid w:val="00A42EC4"/>
    <w:rsid w:val="00A45470"/>
    <w:rsid w:val="00A46346"/>
    <w:rsid w:val="00A46581"/>
    <w:rsid w:val="00A5223A"/>
    <w:rsid w:val="00A54406"/>
    <w:rsid w:val="00A55886"/>
    <w:rsid w:val="00A61A7F"/>
    <w:rsid w:val="00A64334"/>
    <w:rsid w:val="00A86727"/>
    <w:rsid w:val="00A93486"/>
    <w:rsid w:val="00AA65D3"/>
    <w:rsid w:val="00AB1EAC"/>
    <w:rsid w:val="00AB7313"/>
    <w:rsid w:val="00AC30D8"/>
    <w:rsid w:val="00AC56BB"/>
    <w:rsid w:val="00AC67D2"/>
    <w:rsid w:val="00AD0F0C"/>
    <w:rsid w:val="00AD10B2"/>
    <w:rsid w:val="00AD1EA7"/>
    <w:rsid w:val="00AD3B7B"/>
    <w:rsid w:val="00AE717C"/>
    <w:rsid w:val="00AF5A0C"/>
    <w:rsid w:val="00AF6DCE"/>
    <w:rsid w:val="00AF740E"/>
    <w:rsid w:val="00AF7C31"/>
    <w:rsid w:val="00B00647"/>
    <w:rsid w:val="00B00764"/>
    <w:rsid w:val="00B00879"/>
    <w:rsid w:val="00B01D64"/>
    <w:rsid w:val="00B03347"/>
    <w:rsid w:val="00B03649"/>
    <w:rsid w:val="00B041AA"/>
    <w:rsid w:val="00B15DC2"/>
    <w:rsid w:val="00B211DF"/>
    <w:rsid w:val="00B22BA3"/>
    <w:rsid w:val="00B23343"/>
    <w:rsid w:val="00B23CB1"/>
    <w:rsid w:val="00B241DF"/>
    <w:rsid w:val="00B25784"/>
    <w:rsid w:val="00B45C0D"/>
    <w:rsid w:val="00B45C3B"/>
    <w:rsid w:val="00B536BC"/>
    <w:rsid w:val="00B61142"/>
    <w:rsid w:val="00B624FA"/>
    <w:rsid w:val="00B70F4A"/>
    <w:rsid w:val="00B71A02"/>
    <w:rsid w:val="00B71BE0"/>
    <w:rsid w:val="00B81F7F"/>
    <w:rsid w:val="00B870AC"/>
    <w:rsid w:val="00B8767D"/>
    <w:rsid w:val="00B94A5D"/>
    <w:rsid w:val="00B94B8F"/>
    <w:rsid w:val="00B964AA"/>
    <w:rsid w:val="00B9660D"/>
    <w:rsid w:val="00B97AFE"/>
    <w:rsid w:val="00B97DE3"/>
    <w:rsid w:val="00BA32C2"/>
    <w:rsid w:val="00BA6960"/>
    <w:rsid w:val="00BB0151"/>
    <w:rsid w:val="00BB03C2"/>
    <w:rsid w:val="00BB4E98"/>
    <w:rsid w:val="00BC1CFF"/>
    <w:rsid w:val="00BC28C0"/>
    <w:rsid w:val="00BC5C2F"/>
    <w:rsid w:val="00BD1A66"/>
    <w:rsid w:val="00BD2D59"/>
    <w:rsid w:val="00BD6242"/>
    <w:rsid w:val="00BD6B07"/>
    <w:rsid w:val="00BE0E19"/>
    <w:rsid w:val="00BE20BC"/>
    <w:rsid w:val="00BE40CB"/>
    <w:rsid w:val="00BE5BD7"/>
    <w:rsid w:val="00BF0A4B"/>
    <w:rsid w:val="00BF4723"/>
    <w:rsid w:val="00BF5D02"/>
    <w:rsid w:val="00BF66FB"/>
    <w:rsid w:val="00C01D03"/>
    <w:rsid w:val="00C05550"/>
    <w:rsid w:val="00C106B5"/>
    <w:rsid w:val="00C10787"/>
    <w:rsid w:val="00C15121"/>
    <w:rsid w:val="00C15F31"/>
    <w:rsid w:val="00C16937"/>
    <w:rsid w:val="00C30CAD"/>
    <w:rsid w:val="00C3412B"/>
    <w:rsid w:val="00C36A9A"/>
    <w:rsid w:val="00C406DE"/>
    <w:rsid w:val="00C420B3"/>
    <w:rsid w:val="00C51D48"/>
    <w:rsid w:val="00C522A6"/>
    <w:rsid w:val="00C5547B"/>
    <w:rsid w:val="00C57D3B"/>
    <w:rsid w:val="00C57D97"/>
    <w:rsid w:val="00C615F2"/>
    <w:rsid w:val="00C670CB"/>
    <w:rsid w:val="00C71E00"/>
    <w:rsid w:val="00C7374D"/>
    <w:rsid w:val="00C74758"/>
    <w:rsid w:val="00C77289"/>
    <w:rsid w:val="00C84B97"/>
    <w:rsid w:val="00C85C4E"/>
    <w:rsid w:val="00C94BC8"/>
    <w:rsid w:val="00C95FCC"/>
    <w:rsid w:val="00C962B6"/>
    <w:rsid w:val="00CA67FA"/>
    <w:rsid w:val="00CA7D9F"/>
    <w:rsid w:val="00CB3E79"/>
    <w:rsid w:val="00CB45C7"/>
    <w:rsid w:val="00CB739E"/>
    <w:rsid w:val="00CC71F9"/>
    <w:rsid w:val="00CC77B5"/>
    <w:rsid w:val="00CD2A40"/>
    <w:rsid w:val="00CD31A0"/>
    <w:rsid w:val="00CD40BE"/>
    <w:rsid w:val="00CD4766"/>
    <w:rsid w:val="00CD5297"/>
    <w:rsid w:val="00CD575F"/>
    <w:rsid w:val="00CE099C"/>
    <w:rsid w:val="00CE411A"/>
    <w:rsid w:val="00CF0724"/>
    <w:rsid w:val="00CF0BB4"/>
    <w:rsid w:val="00CF401C"/>
    <w:rsid w:val="00CF6251"/>
    <w:rsid w:val="00D007EE"/>
    <w:rsid w:val="00D040A0"/>
    <w:rsid w:val="00D04A1A"/>
    <w:rsid w:val="00D04A93"/>
    <w:rsid w:val="00D0698B"/>
    <w:rsid w:val="00D107F8"/>
    <w:rsid w:val="00D12477"/>
    <w:rsid w:val="00D13E03"/>
    <w:rsid w:val="00D16150"/>
    <w:rsid w:val="00D2082A"/>
    <w:rsid w:val="00D23986"/>
    <w:rsid w:val="00D23F30"/>
    <w:rsid w:val="00D2657F"/>
    <w:rsid w:val="00D27412"/>
    <w:rsid w:val="00D40E6A"/>
    <w:rsid w:val="00D41389"/>
    <w:rsid w:val="00D42F83"/>
    <w:rsid w:val="00D519B6"/>
    <w:rsid w:val="00D56835"/>
    <w:rsid w:val="00D62E6E"/>
    <w:rsid w:val="00D63D02"/>
    <w:rsid w:val="00D67CA3"/>
    <w:rsid w:val="00D7028D"/>
    <w:rsid w:val="00D716CD"/>
    <w:rsid w:val="00D77297"/>
    <w:rsid w:val="00D773B3"/>
    <w:rsid w:val="00D77785"/>
    <w:rsid w:val="00D80DE1"/>
    <w:rsid w:val="00D8390B"/>
    <w:rsid w:val="00D84953"/>
    <w:rsid w:val="00D860C1"/>
    <w:rsid w:val="00D86594"/>
    <w:rsid w:val="00D936C7"/>
    <w:rsid w:val="00D937B6"/>
    <w:rsid w:val="00D97AFA"/>
    <w:rsid w:val="00DA27AB"/>
    <w:rsid w:val="00DA625B"/>
    <w:rsid w:val="00DB063A"/>
    <w:rsid w:val="00DB4EEF"/>
    <w:rsid w:val="00DD54B4"/>
    <w:rsid w:val="00DD7BCD"/>
    <w:rsid w:val="00DE2775"/>
    <w:rsid w:val="00DE6B72"/>
    <w:rsid w:val="00DE6EAF"/>
    <w:rsid w:val="00DE741C"/>
    <w:rsid w:val="00DF0C3E"/>
    <w:rsid w:val="00DF19CB"/>
    <w:rsid w:val="00DF1DC6"/>
    <w:rsid w:val="00DF6806"/>
    <w:rsid w:val="00DF70D6"/>
    <w:rsid w:val="00E00D0F"/>
    <w:rsid w:val="00E0477A"/>
    <w:rsid w:val="00E16464"/>
    <w:rsid w:val="00E21646"/>
    <w:rsid w:val="00E2310A"/>
    <w:rsid w:val="00E2334C"/>
    <w:rsid w:val="00E23456"/>
    <w:rsid w:val="00E40BE1"/>
    <w:rsid w:val="00E4131E"/>
    <w:rsid w:val="00E4241E"/>
    <w:rsid w:val="00E42673"/>
    <w:rsid w:val="00E47814"/>
    <w:rsid w:val="00E51CF7"/>
    <w:rsid w:val="00E53765"/>
    <w:rsid w:val="00E53820"/>
    <w:rsid w:val="00E53D47"/>
    <w:rsid w:val="00E612FD"/>
    <w:rsid w:val="00E63DF1"/>
    <w:rsid w:val="00E6447D"/>
    <w:rsid w:val="00E70EE6"/>
    <w:rsid w:val="00E7341B"/>
    <w:rsid w:val="00E76A81"/>
    <w:rsid w:val="00E81E17"/>
    <w:rsid w:val="00E846C0"/>
    <w:rsid w:val="00E916FC"/>
    <w:rsid w:val="00E9240B"/>
    <w:rsid w:val="00E955F7"/>
    <w:rsid w:val="00E97E56"/>
    <w:rsid w:val="00E97F3E"/>
    <w:rsid w:val="00EA2BC8"/>
    <w:rsid w:val="00EA3A82"/>
    <w:rsid w:val="00EA48EC"/>
    <w:rsid w:val="00EA4BA7"/>
    <w:rsid w:val="00EA506F"/>
    <w:rsid w:val="00EA5200"/>
    <w:rsid w:val="00EA5E8A"/>
    <w:rsid w:val="00EB1E5E"/>
    <w:rsid w:val="00EB1EB4"/>
    <w:rsid w:val="00EB38E4"/>
    <w:rsid w:val="00EB73D6"/>
    <w:rsid w:val="00EC34B4"/>
    <w:rsid w:val="00EC4A59"/>
    <w:rsid w:val="00ED1CE6"/>
    <w:rsid w:val="00ED21A9"/>
    <w:rsid w:val="00ED3E29"/>
    <w:rsid w:val="00ED4933"/>
    <w:rsid w:val="00ED536F"/>
    <w:rsid w:val="00EE0E79"/>
    <w:rsid w:val="00EE1DE1"/>
    <w:rsid w:val="00EE2667"/>
    <w:rsid w:val="00F0040C"/>
    <w:rsid w:val="00F01ADB"/>
    <w:rsid w:val="00F02596"/>
    <w:rsid w:val="00F10E4E"/>
    <w:rsid w:val="00F15B00"/>
    <w:rsid w:val="00F20421"/>
    <w:rsid w:val="00F3132B"/>
    <w:rsid w:val="00F319F6"/>
    <w:rsid w:val="00F31BC8"/>
    <w:rsid w:val="00F4135F"/>
    <w:rsid w:val="00F42713"/>
    <w:rsid w:val="00F431F1"/>
    <w:rsid w:val="00F4445B"/>
    <w:rsid w:val="00F516D4"/>
    <w:rsid w:val="00F518DA"/>
    <w:rsid w:val="00F5471B"/>
    <w:rsid w:val="00F624A4"/>
    <w:rsid w:val="00F64FC0"/>
    <w:rsid w:val="00F66CAD"/>
    <w:rsid w:val="00F72EE5"/>
    <w:rsid w:val="00F73456"/>
    <w:rsid w:val="00F771A3"/>
    <w:rsid w:val="00F809BA"/>
    <w:rsid w:val="00F8251B"/>
    <w:rsid w:val="00F83FE2"/>
    <w:rsid w:val="00F909DE"/>
    <w:rsid w:val="00F9268B"/>
    <w:rsid w:val="00FA3E01"/>
    <w:rsid w:val="00FA68C7"/>
    <w:rsid w:val="00FA7D20"/>
    <w:rsid w:val="00FB05B7"/>
    <w:rsid w:val="00FB6163"/>
    <w:rsid w:val="00FC0E0D"/>
    <w:rsid w:val="00FC1CC7"/>
    <w:rsid w:val="00FC2433"/>
    <w:rsid w:val="00FD2681"/>
    <w:rsid w:val="00FD2D6C"/>
    <w:rsid w:val="00FD32F6"/>
    <w:rsid w:val="00FD4C98"/>
    <w:rsid w:val="00FD649A"/>
    <w:rsid w:val="00FE4163"/>
    <w:rsid w:val="00FE6561"/>
    <w:rsid w:val="00FE7285"/>
    <w:rsid w:val="00FF2393"/>
    <w:rsid w:val="00FF2DB8"/>
    <w:rsid w:val="00FF4C5C"/>
    <w:rsid w:val="0D03421D"/>
    <w:rsid w:val="0E244518"/>
    <w:rsid w:val="1C9079C0"/>
    <w:rsid w:val="1FB02ACB"/>
    <w:rsid w:val="2539561A"/>
    <w:rsid w:val="38F50D48"/>
    <w:rsid w:val="519B38D1"/>
    <w:rsid w:val="5CBD0A57"/>
    <w:rsid w:val="5CD947F9"/>
    <w:rsid w:val="6CCA26A5"/>
    <w:rsid w:val="7AD4692B"/>
    <w:rsid w:val="7B6E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5"/>
    <w:semiHidden/>
    <w:unhideWhenUsed/>
    <w:uiPriority w:val="99"/>
    <w:rPr>
      <w:rFonts w:ascii="宋体" w:eastAsia="宋体"/>
      <w:sz w:val="18"/>
      <w:szCs w:val="18"/>
    </w:r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 w:type="character" w:styleId="14">
    <w:name w:val="Placeholder Text"/>
    <w:basedOn w:val="9"/>
    <w:semiHidden/>
    <w:qFormat/>
    <w:uiPriority w:val="99"/>
    <w:rPr>
      <w:color w:val="808080"/>
    </w:rPr>
  </w:style>
  <w:style w:type="character" w:customStyle="1" w:styleId="15">
    <w:name w:val="文档结构图 字符"/>
    <w:basedOn w:val="9"/>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205</Words>
  <Characters>1175</Characters>
  <Lines>9</Lines>
  <Paragraphs>2</Paragraphs>
  <TotalTime>1</TotalTime>
  <ScaleCrop>false</ScaleCrop>
  <LinksUpToDate>false</LinksUpToDate>
  <CharactersWithSpaces>1378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2018-02-25T09:47:00Z</dcterms:created>
  <dc:creator>a</dc:creator>
  <cp:lastModifiedBy>~上善若水~あж</cp:lastModifiedBy>
  <dcterms:modified xsi:type="dcterms:W3CDTF">2021-09-30T03:27:30Z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EF677A510C174D97B1BA017FD427771F</vt:lpwstr>
  </property>
</Properties>
</file>